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6239" w14:textId="3031C631" w:rsidR="004A5F0F" w:rsidRDefault="004A5F0F" w:rsidP="00C2525E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jc w:val="left"/>
        <w:rPr>
          <w:rFonts w:cs="Arial"/>
          <w:b/>
          <w:color w:val="C00000"/>
          <w:kern w:val="23"/>
        </w:rPr>
      </w:pPr>
    </w:p>
    <w:p w14:paraId="4CF4201A" w14:textId="77777777" w:rsidR="00391079" w:rsidRDefault="00391079" w:rsidP="00C2525E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jc w:val="left"/>
        <w:rPr>
          <w:rFonts w:cs="Arial"/>
          <w:b/>
          <w:color w:val="C00000"/>
          <w:kern w:val="23"/>
        </w:rPr>
      </w:pPr>
    </w:p>
    <w:p w14:paraId="7D0ED386" w14:textId="77777777" w:rsidR="00C2525E" w:rsidRDefault="00C2525E" w:rsidP="00C2525E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jc w:val="left"/>
        <w:rPr>
          <w:rFonts w:cs="Arial"/>
          <w:b/>
          <w:color w:val="C00000"/>
          <w:kern w:val="23"/>
        </w:rPr>
      </w:pPr>
      <w:r>
        <w:rPr>
          <w:rFonts w:cs="Arial"/>
          <w:b/>
          <w:color w:val="C00000"/>
          <w:kern w:val="23"/>
        </w:rPr>
        <w:t xml:space="preserve">Содержание                                                                                                                           </w:t>
      </w:r>
    </w:p>
    <w:tbl>
      <w:tblPr>
        <w:tblStyle w:val="41"/>
        <w:tblW w:w="10207" w:type="dxa"/>
        <w:tblLook w:val="04A0" w:firstRow="1" w:lastRow="0" w:firstColumn="1" w:lastColumn="0" w:noHBand="0" w:noVBand="1"/>
      </w:tblPr>
      <w:tblGrid>
        <w:gridCol w:w="9640"/>
        <w:gridCol w:w="567"/>
      </w:tblGrid>
      <w:tr w:rsidR="00C2525E" w14:paraId="18732FF7" w14:textId="77777777" w:rsidTr="0041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3CD5BF8E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I. Общие положения</w:t>
            </w:r>
          </w:p>
        </w:tc>
        <w:tc>
          <w:tcPr>
            <w:tcW w:w="567" w:type="dxa"/>
            <w:noWrap/>
            <w:hideMark/>
          </w:tcPr>
          <w:p w14:paraId="6F22786F" w14:textId="77777777" w:rsidR="00C2525E" w:rsidRPr="0081016F" w:rsidRDefault="00C2525E" w:rsidP="00EF4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</w:p>
        </w:tc>
      </w:tr>
      <w:tr w:rsidR="00C2525E" w14:paraId="72F07F6D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1603D11A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II. Контрольно-пропускной режим</w:t>
            </w:r>
          </w:p>
        </w:tc>
        <w:tc>
          <w:tcPr>
            <w:tcW w:w="567" w:type="dxa"/>
            <w:noWrap/>
            <w:hideMark/>
          </w:tcPr>
          <w:p w14:paraId="2B799908" w14:textId="77777777" w:rsidR="00C2525E" w:rsidRPr="0081016F" w:rsidRDefault="00C2525E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C2525E" w14:paraId="71231F76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F55694B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1. Доступ в Здание</w:t>
            </w:r>
          </w:p>
        </w:tc>
        <w:tc>
          <w:tcPr>
            <w:tcW w:w="567" w:type="dxa"/>
            <w:noWrap/>
            <w:hideMark/>
          </w:tcPr>
          <w:p w14:paraId="5AB51CEA" w14:textId="77777777" w:rsidR="00C2525E" w:rsidRPr="0081016F" w:rsidRDefault="00C2525E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C2525E" w14:paraId="71DC1D19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B7AE5A1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2. Въезд и выезд Арендаторов</w:t>
            </w:r>
          </w:p>
        </w:tc>
        <w:tc>
          <w:tcPr>
            <w:tcW w:w="567" w:type="dxa"/>
            <w:noWrap/>
            <w:hideMark/>
          </w:tcPr>
          <w:p w14:paraId="64C843C1" w14:textId="77777777" w:rsidR="00C2525E" w:rsidRPr="0081016F" w:rsidRDefault="00C2525E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C2525E" w14:paraId="59CD0CC5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24554E0E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3. Порядок выдачи и хранения ключей</w:t>
            </w:r>
          </w:p>
        </w:tc>
        <w:tc>
          <w:tcPr>
            <w:tcW w:w="567" w:type="dxa"/>
            <w:noWrap/>
            <w:hideMark/>
          </w:tcPr>
          <w:p w14:paraId="77A0403B" w14:textId="77777777" w:rsidR="00C2525E" w:rsidRPr="0081016F" w:rsidRDefault="00C2525E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2525E" w14:paraId="6F527029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2A6FCCCA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4. Порядок выноса (вывоза) материальных ценностей</w:t>
            </w:r>
          </w:p>
        </w:tc>
        <w:tc>
          <w:tcPr>
            <w:tcW w:w="567" w:type="dxa"/>
            <w:noWrap/>
            <w:hideMark/>
          </w:tcPr>
          <w:p w14:paraId="1E103874" w14:textId="77777777" w:rsidR="00C2525E" w:rsidRPr="0081016F" w:rsidRDefault="00455D38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2525E" w14:paraId="19C97695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48A5D3AC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5. Доставка грузов</w:t>
            </w:r>
          </w:p>
        </w:tc>
        <w:tc>
          <w:tcPr>
            <w:tcW w:w="567" w:type="dxa"/>
            <w:noWrap/>
            <w:hideMark/>
          </w:tcPr>
          <w:p w14:paraId="1CB65437" w14:textId="77777777" w:rsidR="00C2525E" w:rsidRPr="0081016F" w:rsidRDefault="00E030B3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C2525E" w14:paraId="37C7A1ED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0D6F93C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6. Допуск подрядных организаций Арендаторов</w:t>
            </w:r>
          </w:p>
        </w:tc>
        <w:tc>
          <w:tcPr>
            <w:tcW w:w="567" w:type="dxa"/>
            <w:noWrap/>
            <w:hideMark/>
          </w:tcPr>
          <w:p w14:paraId="32245B19" w14:textId="77777777" w:rsidR="00C2525E" w:rsidRPr="0081016F" w:rsidRDefault="00C2525E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C2525E" w14:paraId="57EED2FD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09BE4C2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I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  <w:t>II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. Техническая эксплуатация Здания</w:t>
            </w:r>
          </w:p>
        </w:tc>
        <w:tc>
          <w:tcPr>
            <w:tcW w:w="567" w:type="dxa"/>
            <w:noWrap/>
            <w:hideMark/>
          </w:tcPr>
          <w:p w14:paraId="77A389EA" w14:textId="77777777" w:rsidR="00C2525E" w:rsidRPr="0081016F" w:rsidRDefault="00E030B3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C2525E" w14:paraId="043DD51A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0211865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  <w:t>I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V. Правила использования Арендуемых Помещений и </w:t>
            </w:r>
            <w:r w:rsidRPr="0045601A">
              <w:rPr>
                <w:rFonts w:ascii="Arial" w:hAnsi="Arial" w:cs="Arial"/>
                <w:b w:val="0"/>
                <w:color w:val="000000"/>
                <w:sz w:val="20"/>
              </w:rPr>
              <w:t>зон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общего пользования Здания</w:t>
            </w:r>
          </w:p>
        </w:tc>
        <w:tc>
          <w:tcPr>
            <w:tcW w:w="567" w:type="dxa"/>
            <w:noWrap/>
            <w:hideMark/>
          </w:tcPr>
          <w:p w14:paraId="10B17E10" w14:textId="77777777" w:rsidR="00C2525E" w:rsidRPr="0081016F" w:rsidRDefault="006E01FA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C2525E" w14:paraId="1C859D06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3250B82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1. Использование Арендуемых Помещений</w:t>
            </w:r>
          </w:p>
        </w:tc>
        <w:tc>
          <w:tcPr>
            <w:tcW w:w="567" w:type="dxa"/>
            <w:noWrap/>
            <w:hideMark/>
          </w:tcPr>
          <w:p w14:paraId="4F376E0C" w14:textId="77777777" w:rsidR="00C2525E" w:rsidRPr="0081016F" w:rsidRDefault="006E01FA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C2525E" w14:paraId="0D2192D5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4CE5C0C7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2. Уборка мусора</w:t>
            </w:r>
          </w:p>
        </w:tc>
        <w:tc>
          <w:tcPr>
            <w:tcW w:w="567" w:type="dxa"/>
            <w:noWrap/>
            <w:hideMark/>
          </w:tcPr>
          <w:p w14:paraId="252164B7" w14:textId="77777777" w:rsidR="00C2525E" w:rsidRPr="0081016F" w:rsidRDefault="00455D38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C2525E" w14:paraId="182BFAEE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C0A9A64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3. Вывески Арендаторов</w:t>
            </w:r>
          </w:p>
        </w:tc>
        <w:tc>
          <w:tcPr>
            <w:tcW w:w="567" w:type="dxa"/>
            <w:noWrap/>
            <w:hideMark/>
          </w:tcPr>
          <w:p w14:paraId="1DD1E431" w14:textId="77777777" w:rsidR="00C2525E" w:rsidRPr="0081016F" w:rsidRDefault="006E01FA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2525E" w14:paraId="31FCAACF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A4628BE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4. Реклама</w:t>
            </w:r>
          </w:p>
        </w:tc>
        <w:tc>
          <w:tcPr>
            <w:tcW w:w="567" w:type="dxa"/>
            <w:noWrap/>
            <w:hideMark/>
          </w:tcPr>
          <w:p w14:paraId="2095E847" w14:textId="77777777" w:rsidR="00C2525E" w:rsidRPr="0081016F" w:rsidRDefault="006E01FA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2525E" w14:paraId="2A517F2D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453197D2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5. Использование электрооборудования, кондиционеров, отопительных приборов, вентиляторов, сантехнического оборудования</w:t>
            </w:r>
          </w:p>
        </w:tc>
        <w:tc>
          <w:tcPr>
            <w:tcW w:w="567" w:type="dxa"/>
            <w:noWrap/>
            <w:hideMark/>
          </w:tcPr>
          <w:p w14:paraId="1A9A3E37" w14:textId="77777777" w:rsidR="00C2525E" w:rsidRPr="0081016F" w:rsidRDefault="00455D38" w:rsidP="006E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6E01F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C2525E" w14:paraId="143B3DC6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1388A7DC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6. Правила пользования лифтами</w:t>
            </w:r>
          </w:p>
        </w:tc>
        <w:tc>
          <w:tcPr>
            <w:tcW w:w="567" w:type="dxa"/>
            <w:noWrap/>
            <w:hideMark/>
          </w:tcPr>
          <w:p w14:paraId="7C9C5379" w14:textId="77777777" w:rsidR="00C2525E" w:rsidRPr="0081016F" w:rsidRDefault="00E030B3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C2525E" w14:paraId="3E3F7C79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3FBD8F4D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7. Фото-, видео- и киносъемка </w:t>
            </w:r>
          </w:p>
        </w:tc>
        <w:tc>
          <w:tcPr>
            <w:tcW w:w="567" w:type="dxa"/>
            <w:noWrap/>
            <w:hideMark/>
          </w:tcPr>
          <w:p w14:paraId="662F438E" w14:textId="77777777" w:rsidR="00C2525E" w:rsidRPr="0081016F" w:rsidRDefault="00D8721A" w:rsidP="006E0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6E01F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C2525E" w14:paraId="336FA8AE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2496F84A" w14:textId="77777777" w:rsidR="00C2525E" w:rsidRPr="0081016F" w:rsidRDefault="00C2525E" w:rsidP="00E030B3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8. Курение</w:t>
            </w:r>
          </w:p>
        </w:tc>
        <w:tc>
          <w:tcPr>
            <w:tcW w:w="567" w:type="dxa"/>
            <w:noWrap/>
            <w:hideMark/>
          </w:tcPr>
          <w:p w14:paraId="4EBFE98D" w14:textId="77777777" w:rsidR="00C2525E" w:rsidRPr="0081016F" w:rsidRDefault="00D8721A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E030B3" w14:paraId="34DFE33B" w14:textId="77777777" w:rsidTr="00C877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DA6E89C" w14:textId="77777777" w:rsidR="00E030B3" w:rsidRPr="0081016F" w:rsidRDefault="00E030B3" w:rsidP="00E030B3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9. Утерянное имущество</w:t>
            </w:r>
          </w:p>
        </w:tc>
        <w:tc>
          <w:tcPr>
            <w:tcW w:w="567" w:type="dxa"/>
            <w:noWrap/>
            <w:hideMark/>
          </w:tcPr>
          <w:p w14:paraId="67369ADC" w14:textId="77777777" w:rsidR="00E030B3" w:rsidRPr="0081016F" w:rsidRDefault="00E030B3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16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E030B3" w14:paraId="1668FB93" w14:textId="77777777" w:rsidTr="00C8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2FDE1F84" w14:textId="776BE577" w:rsidR="00C87725" w:rsidRPr="00C87725" w:rsidRDefault="00E030B3" w:rsidP="00C87725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10. </w:t>
            </w:r>
            <w:r w:rsidR="00C87725" w:rsidRPr="007B07BC">
              <w:rPr>
                <w:rFonts w:ascii="Arial" w:hAnsi="Arial" w:cs="Arial"/>
                <w:b w:val="0"/>
                <w:color w:val="C00000"/>
              </w:rPr>
              <w:t xml:space="preserve"> </w:t>
            </w:r>
            <w:r w:rsidR="00C87725" w:rsidRPr="00C87725">
              <w:rPr>
                <w:rFonts w:ascii="Arial" w:hAnsi="Arial" w:cs="Arial"/>
                <w:b w:val="0"/>
                <w:color w:val="000000"/>
                <w:sz w:val="20"/>
              </w:rPr>
              <w:t>Посторонние</w:t>
            </w:r>
            <w:r w:rsidR="00C87725" w:rsidRPr="007B07BC">
              <w:rPr>
                <w:rFonts w:ascii="Arial" w:hAnsi="Arial" w:cs="Arial"/>
                <w:b w:val="0"/>
                <w:color w:val="C00000"/>
              </w:rPr>
              <w:t xml:space="preserve"> </w:t>
            </w:r>
            <w:r w:rsidR="00C87725" w:rsidRPr="00C87725">
              <w:rPr>
                <w:rFonts w:ascii="Arial" w:hAnsi="Arial" w:cs="Arial"/>
                <w:b w:val="0"/>
                <w:color w:val="000000"/>
                <w:sz w:val="20"/>
              </w:rPr>
              <w:t>лица / Подозрительные предметы</w:t>
            </w:r>
          </w:p>
          <w:p w14:paraId="0C1D2B33" w14:textId="4C63C85A" w:rsidR="00E030B3" w:rsidRPr="0081016F" w:rsidRDefault="00E030B3" w:rsidP="003352A1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567" w:type="dxa"/>
            <w:noWrap/>
            <w:hideMark/>
          </w:tcPr>
          <w:p w14:paraId="560EF20F" w14:textId="77777777" w:rsidR="00E030B3" w:rsidRPr="0081016F" w:rsidRDefault="00E030B3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16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E030B3" w14:paraId="2B15D72A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487ECE0" w14:textId="77777777" w:rsidR="00E030B3" w:rsidRPr="0081016F" w:rsidRDefault="00E030B3" w:rsidP="00E030B3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11. Правила пользования наземной парковкой</w:t>
            </w:r>
          </w:p>
        </w:tc>
        <w:tc>
          <w:tcPr>
            <w:tcW w:w="567" w:type="dxa"/>
            <w:noWrap/>
            <w:hideMark/>
          </w:tcPr>
          <w:p w14:paraId="7D97293C" w14:textId="77777777" w:rsidR="00E030B3" w:rsidRPr="0081016F" w:rsidRDefault="00E030B3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16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C2525E" w14:paraId="451F9474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7FEC1D2D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12. Правила пользования подземным паркингом</w:t>
            </w:r>
          </w:p>
        </w:tc>
        <w:tc>
          <w:tcPr>
            <w:tcW w:w="567" w:type="dxa"/>
            <w:noWrap/>
            <w:hideMark/>
          </w:tcPr>
          <w:p w14:paraId="20284D06" w14:textId="77777777" w:rsidR="00C2525E" w:rsidRPr="0081016F" w:rsidRDefault="00C2525E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C2525E" w14:paraId="69FDDDBF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78F0599" w14:textId="4219F472" w:rsidR="00C2525E" w:rsidRPr="0081016F" w:rsidRDefault="00C2525E" w:rsidP="003352A1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13. Контакты </w:t>
            </w:r>
            <w:r w:rsidR="00872ECC">
              <w:rPr>
                <w:rFonts w:ascii="Arial" w:hAnsi="Arial" w:cs="Arial"/>
                <w:b w:val="0"/>
                <w:color w:val="000000"/>
                <w:sz w:val="20"/>
              </w:rPr>
              <w:t xml:space="preserve">и инфраструктура 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Бизнес-Центров</w:t>
            </w:r>
          </w:p>
        </w:tc>
        <w:tc>
          <w:tcPr>
            <w:tcW w:w="567" w:type="dxa"/>
            <w:noWrap/>
            <w:hideMark/>
          </w:tcPr>
          <w:p w14:paraId="74D6A827" w14:textId="77777777" w:rsidR="00C2525E" w:rsidRPr="0081016F" w:rsidRDefault="00C2525E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C2525E" w14:paraId="2E4ADE5C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4B30D2B6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V. Порядок выполнения работ в Арендуемых Помещениях</w:t>
            </w:r>
          </w:p>
        </w:tc>
        <w:tc>
          <w:tcPr>
            <w:tcW w:w="567" w:type="dxa"/>
            <w:noWrap/>
            <w:hideMark/>
          </w:tcPr>
          <w:p w14:paraId="2B10604B" w14:textId="77777777" w:rsidR="00C2525E" w:rsidRPr="0081016F" w:rsidRDefault="00C2525E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C2525E" w14:paraId="3D6FDC1E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9414358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            1.</w:t>
            </w:r>
            <w:r w:rsidR="003352A1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Согласование ремонтных работ и перепланировки Арендуемых Помещений</w:t>
            </w:r>
          </w:p>
        </w:tc>
        <w:tc>
          <w:tcPr>
            <w:tcW w:w="567" w:type="dxa"/>
            <w:noWrap/>
            <w:hideMark/>
          </w:tcPr>
          <w:p w14:paraId="27C14B3B" w14:textId="77777777" w:rsidR="00C2525E" w:rsidRPr="0081016F" w:rsidRDefault="00C2525E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C2525E" w14:paraId="5795566C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75C41E5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2. Правила выполнения ремонтных работ и работ по перепланировке</w:t>
            </w:r>
          </w:p>
        </w:tc>
        <w:tc>
          <w:tcPr>
            <w:tcW w:w="567" w:type="dxa"/>
            <w:noWrap/>
            <w:hideMark/>
          </w:tcPr>
          <w:p w14:paraId="79589D3E" w14:textId="77777777" w:rsidR="00C2525E" w:rsidRPr="0081016F" w:rsidRDefault="00C2525E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C2525E" w14:paraId="54D0DF6C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172153AA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VI. Правила безопасности. Действия во время чрезвычайной ситуации</w:t>
            </w:r>
          </w:p>
        </w:tc>
        <w:tc>
          <w:tcPr>
            <w:tcW w:w="567" w:type="dxa"/>
            <w:noWrap/>
            <w:hideMark/>
          </w:tcPr>
          <w:p w14:paraId="74935FD8" w14:textId="77777777" w:rsidR="00C2525E" w:rsidRPr="0081016F" w:rsidRDefault="00C2525E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2525E" w14:paraId="4AA907C4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C18191C" w14:textId="77777777" w:rsidR="00C2525E" w:rsidRPr="0081016F" w:rsidRDefault="00C2525E" w:rsidP="00EF401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            1. Правила пожарной безопасности</w:t>
            </w:r>
          </w:p>
        </w:tc>
        <w:tc>
          <w:tcPr>
            <w:tcW w:w="567" w:type="dxa"/>
            <w:noWrap/>
            <w:hideMark/>
          </w:tcPr>
          <w:p w14:paraId="73883012" w14:textId="77777777" w:rsidR="00C2525E" w:rsidRPr="0081016F" w:rsidRDefault="00C2525E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2525E" w14:paraId="442EFA35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19BD354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2. Действия при поломке лифта</w:t>
            </w:r>
          </w:p>
        </w:tc>
        <w:tc>
          <w:tcPr>
            <w:tcW w:w="567" w:type="dxa"/>
            <w:noWrap/>
            <w:hideMark/>
          </w:tcPr>
          <w:p w14:paraId="62071149" w14:textId="77777777" w:rsidR="00C2525E" w:rsidRPr="0081016F" w:rsidRDefault="005151B4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C2525E" w14:paraId="0A7FD81B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941912E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3. Действия при несчастном случае, травме и</w:t>
            </w:r>
            <w:r w:rsidR="004D4D17">
              <w:rPr>
                <w:rFonts w:ascii="Arial" w:hAnsi="Arial" w:cs="Arial"/>
                <w:b w:val="0"/>
                <w:color w:val="000000"/>
                <w:sz w:val="20"/>
              </w:rPr>
              <w:t>ли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аналогичном происшествии</w:t>
            </w:r>
          </w:p>
        </w:tc>
        <w:tc>
          <w:tcPr>
            <w:tcW w:w="567" w:type="dxa"/>
            <w:noWrap/>
            <w:hideMark/>
          </w:tcPr>
          <w:p w14:paraId="436B67F4" w14:textId="77777777" w:rsidR="00C2525E" w:rsidRPr="0081016F" w:rsidRDefault="00C2525E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C2525E" w14:paraId="1544761A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5923CD4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4. Действия при угрозе взрыва</w:t>
            </w:r>
          </w:p>
        </w:tc>
        <w:tc>
          <w:tcPr>
            <w:tcW w:w="567" w:type="dxa"/>
            <w:noWrap/>
            <w:hideMark/>
          </w:tcPr>
          <w:p w14:paraId="3634739F" w14:textId="77777777" w:rsidR="00C2525E" w:rsidRPr="0081016F" w:rsidRDefault="00C2525E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C2525E" w14:paraId="508016BD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7E738707" w14:textId="77777777" w:rsidR="00C2525E" w:rsidRPr="0081016F" w:rsidRDefault="00C2525E" w:rsidP="00EF4018">
            <w:pPr>
              <w:ind w:left="7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5. Действия при дорожно-транспортном происшествии</w:t>
            </w:r>
          </w:p>
        </w:tc>
        <w:tc>
          <w:tcPr>
            <w:tcW w:w="567" w:type="dxa"/>
            <w:noWrap/>
            <w:hideMark/>
          </w:tcPr>
          <w:p w14:paraId="3110119A" w14:textId="77777777" w:rsidR="00C2525E" w:rsidRPr="0081016F" w:rsidRDefault="00C2525E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1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C2525E" w14:paraId="4B2CDE94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5CF529AC" w14:textId="5B95887E" w:rsidR="00C2525E" w:rsidRPr="0081016F" w:rsidRDefault="00C2525E" w:rsidP="0045601A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1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Форма </w:t>
            </w:r>
            <w:r w:rsidR="00C435BC">
              <w:rPr>
                <w:rFonts w:ascii="Arial" w:hAnsi="Arial" w:cs="Arial"/>
                <w:b w:val="0"/>
                <w:color w:val="000000"/>
                <w:sz w:val="20"/>
              </w:rPr>
              <w:t>з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аявки на получение постоянных пропусков (карт-ключей)</w:t>
            </w:r>
          </w:p>
        </w:tc>
        <w:tc>
          <w:tcPr>
            <w:tcW w:w="567" w:type="dxa"/>
            <w:noWrap/>
            <w:hideMark/>
          </w:tcPr>
          <w:p w14:paraId="444CA398" w14:textId="77777777" w:rsidR="00C2525E" w:rsidRPr="0081016F" w:rsidRDefault="00E030B3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20</w:t>
            </w:r>
            <w:r w:rsidR="00C2525E" w:rsidRPr="0081016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2525E" w14:paraId="3E256D89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13639DDF" w14:textId="045F6AEC" w:rsidR="00C2525E" w:rsidRPr="0081016F" w:rsidRDefault="00C2525E" w:rsidP="0045601A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2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Форма </w:t>
            </w:r>
            <w:r w:rsidR="00C435BC">
              <w:rPr>
                <w:rFonts w:ascii="Arial" w:hAnsi="Arial" w:cs="Arial"/>
                <w:b w:val="0"/>
                <w:color w:val="000000"/>
                <w:sz w:val="20"/>
              </w:rPr>
              <w:t>з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аявки на получение постоянного пропуска (карты-ключ</w:t>
            </w:r>
            <w:r w:rsidR="00C80C57">
              <w:rPr>
                <w:rFonts w:ascii="Arial" w:hAnsi="Arial" w:cs="Arial"/>
                <w:b w:val="0"/>
                <w:color w:val="000000"/>
                <w:sz w:val="20"/>
              </w:rPr>
              <w:t>а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) взамен утерянного</w:t>
            </w:r>
          </w:p>
        </w:tc>
        <w:tc>
          <w:tcPr>
            <w:tcW w:w="567" w:type="dxa"/>
            <w:noWrap/>
            <w:hideMark/>
          </w:tcPr>
          <w:p w14:paraId="6FAC4023" w14:textId="77777777" w:rsidR="00C2525E" w:rsidRPr="0081016F" w:rsidRDefault="00E030B3" w:rsidP="00EF4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</w:tr>
      <w:tr w:rsidR="00C2525E" w14:paraId="68DF0909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3CE7ED1F" w14:textId="490A4D21" w:rsidR="00C2525E" w:rsidRPr="0081016F" w:rsidRDefault="00C2525E" w:rsidP="0045601A">
            <w:pPr>
              <w:rPr>
                <w:rFonts w:ascii="Arial" w:hAnsi="Arial" w:cs="Arial"/>
                <w:b w:val="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3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Форма </w:t>
            </w:r>
            <w:r w:rsidR="00C435BC">
              <w:rPr>
                <w:rFonts w:ascii="Arial" w:hAnsi="Arial" w:cs="Arial"/>
                <w:b w:val="0"/>
                <w:sz w:val="20"/>
              </w:rPr>
              <w:t>з</w:t>
            </w:r>
            <w:r w:rsidRPr="0081016F">
              <w:rPr>
                <w:rFonts w:ascii="Arial" w:hAnsi="Arial" w:cs="Arial"/>
                <w:b w:val="0"/>
                <w:sz w:val="20"/>
              </w:rPr>
              <w:t xml:space="preserve">аявки на получение постоянного пропуска на парковку </w:t>
            </w:r>
          </w:p>
        </w:tc>
        <w:tc>
          <w:tcPr>
            <w:tcW w:w="567" w:type="dxa"/>
            <w:noWrap/>
            <w:hideMark/>
          </w:tcPr>
          <w:p w14:paraId="28809BA0" w14:textId="77777777" w:rsidR="00C2525E" w:rsidRPr="0081016F" w:rsidRDefault="00E030B3" w:rsidP="00EF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22</w:t>
            </w:r>
            <w:r w:rsidR="00C2525E" w:rsidRPr="0081016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2525E" w14:paraId="264A7C45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4F6A9C26" w14:textId="2B3DD4B7" w:rsidR="00C2525E" w:rsidRPr="0081016F" w:rsidRDefault="00C2525E" w:rsidP="0045601A">
            <w:pPr>
              <w:rPr>
                <w:rFonts w:ascii="Arial" w:hAnsi="Arial" w:cs="Arial"/>
                <w:b w:val="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4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Форма </w:t>
            </w:r>
            <w:r w:rsidR="00C435BC">
              <w:rPr>
                <w:rFonts w:ascii="Arial" w:hAnsi="Arial" w:cs="Arial"/>
                <w:b w:val="0"/>
                <w:sz w:val="20"/>
              </w:rPr>
              <w:t>з</w:t>
            </w:r>
            <w:r w:rsidRPr="0081016F">
              <w:rPr>
                <w:rFonts w:ascii="Arial" w:hAnsi="Arial" w:cs="Arial"/>
                <w:b w:val="0"/>
                <w:sz w:val="20"/>
              </w:rPr>
              <w:t>аявки на получение постоянного пропуска на парковку взамен утерянного, недействительного</w:t>
            </w:r>
          </w:p>
        </w:tc>
        <w:tc>
          <w:tcPr>
            <w:tcW w:w="567" w:type="dxa"/>
            <w:noWrap/>
            <w:hideMark/>
          </w:tcPr>
          <w:p w14:paraId="47F53DA3" w14:textId="77777777" w:rsidR="00C2525E" w:rsidRPr="0081016F" w:rsidRDefault="00D8721A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2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3</w:t>
            </w:r>
            <w:r w:rsidR="00C2525E" w:rsidRPr="0081016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8721A" w14:paraId="5A4D6CEC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128E25AE" w14:textId="7E162F44" w:rsidR="00D8721A" w:rsidRPr="0081016F" w:rsidRDefault="00D8721A" w:rsidP="0045601A">
            <w:pPr>
              <w:rPr>
                <w:rFonts w:ascii="Arial" w:hAnsi="Arial" w:cs="Arial"/>
                <w:b w:val="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5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Образец пропуска на </w:t>
            </w:r>
            <w:r w:rsidRPr="0045601A">
              <w:rPr>
                <w:rFonts w:ascii="Arial" w:hAnsi="Arial" w:cs="Arial"/>
                <w:b w:val="0"/>
                <w:color w:val="000000"/>
                <w:sz w:val="20"/>
              </w:rPr>
              <w:t xml:space="preserve">вынос 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материальных ценностей из Бизнес-Центров </w:t>
            </w:r>
          </w:p>
        </w:tc>
        <w:tc>
          <w:tcPr>
            <w:tcW w:w="567" w:type="dxa"/>
            <w:noWrap/>
            <w:hideMark/>
          </w:tcPr>
          <w:p w14:paraId="72484A0B" w14:textId="77777777" w:rsidR="00D8721A" w:rsidRPr="0081016F" w:rsidRDefault="00D8721A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 xml:space="preserve"> 2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D8721A" w14:paraId="0FE61CAF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67588D59" w14:textId="5288663F" w:rsidR="00D8721A" w:rsidRPr="0081016F" w:rsidRDefault="00D8721A" w:rsidP="0045601A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6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Форма </w:t>
            </w:r>
            <w:r w:rsidR="00C435BC">
              <w:rPr>
                <w:rFonts w:ascii="Arial" w:hAnsi="Arial" w:cs="Arial"/>
                <w:b w:val="0"/>
                <w:color w:val="000000"/>
                <w:sz w:val="20"/>
              </w:rPr>
              <w:t>и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звещения о доставке </w:t>
            </w:r>
            <w:r w:rsidR="005C0E08">
              <w:rPr>
                <w:rFonts w:ascii="Arial" w:hAnsi="Arial" w:cs="Arial"/>
                <w:b w:val="0"/>
                <w:color w:val="000000"/>
                <w:sz w:val="20"/>
              </w:rPr>
              <w:t xml:space="preserve">(вывозе) 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грузов в Бизнес-Центры</w:t>
            </w:r>
            <w:r w:rsidR="005C0E08">
              <w:rPr>
                <w:rFonts w:ascii="Arial" w:hAnsi="Arial" w:cs="Arial"/>
                <w:b w:val="0"/>
                <w:color w:val="000000"/>
                <w:sz w:val="20"/>
              </w:rPr>
              <w:t xml:space="preserve"> (из Бизнес-Центров)</w:t>
            </w:r>
          </w:p>
        </w:tc>
        <w:tc>
          <w:tcPr>
            <w:tcW w:w="567" w:type="dxa"/>
            <w:noWrap/>
            <w:hideMark/>
          </w:tcPr>
          <w:p w14:paraId="4B337396" w14:textId="77777777" w:rsidR="00D8721A" w:rsidRPr="0081016F" w:rsidRDefault="00D8721A" w:rsidP="00E03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 xml:space="preserve"> 2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D8721A" w14:paraId="2972CFE9" w14:textId="77777777" w:rsidTr="00415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09E71B3A" w14:textId="19FE289A" w:rsidR="00D8721A" w:rsidRPr="0081016F" w:rsidRDefault="00D8721A" w:rsidP="0045601A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7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Прейскурант на дополнительные услуги, оказываемые </w:t>
            </w:r>
            <w:r w:rsidRPr="00F309A2">
              <w:rPr>
                <w:rFonts w:ascii="Arial" w:hAnsi="Arial" w:cs="Arial"/>
                <w:b w:val="0"/>
                <w:color w:val="000000"/>
                <w:sz w:val="20"/>
              </w:rPr>
              <w:t>Арендодателем</w:t>
            </w:r>
          </w:p>
        </w:tc>
        <w:tc>
          <w:tcPr>
            <w:tcW w:w="567" w:type="dxa"/>
            <w:noWrap/>
            <w:hideMark/>
          </w:tcPr>
          <w:p w14:paraId="020C35A6" w14:textId="77777777" w:rsidR="00D8721A" w:rsidRPr="0081016F" w:rsidRDefault="00D8721A" w:rsidP="00E03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2</w:t>
            </w:r>
            <w:r w:rsidR="00E030B3" w:rsidRPr="0081016F">
              <w:rPr>
                <w:rFonts w:ascii="Arial" w:hAnsi="Arial" w:cs="Arial"/>
                <w:color w:val="000000"/>
                <w:sz w:val="20"/>
              </w:rPr>
              <w:t>6</w:t>
            </w:r>
            <w:r w:rsidRPr="0081016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8721A" w14:paraId="4991BEA0" w14:textId="77777777" w:rsidTr="0041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349EF6BD" w14:textId="7BF08515" w:rsidR="00D8721A" w:rsidRPr="0081016F" w:rsidRDefault="00D8721A" w:rsidP="0045601A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8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Контакты Арендодателя</w:t>
            </w:r>
            <w:r w:rsidR="00F309A2">
              <w:rPr>
                <w:rFonts w:ascii="Arial" w:hAnsi="Arial" w:cs="Arial"/>
                <w:b w:val="0"/>
                <w:color w:val="000000"/>
                <w:sz w:val="20"/>
              </w:rPr>
              <w:t xml:space="preserve"> и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F309A2">
              <w:rPr>
                <w:rFonts w:ascii="Arial" w:hAnsi="Arial" w:cs="Arial"/>
                <w:b w:val="0"/>
                <w:color w:val="000000"/>
                <w:sz w:val="20"/>
              </w:rPr>
              <w:t>и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нфраструктура </w:t>
            </w:r>
            <w:r w:rsidR="00F309A2">
              <w:rPr>
                <w:rFonts w:ascii="Arial" w:hAnsi="Arial" w:cs="Arial"/>
                <w:b w:val="0"/>
                <w:color w:val="000000"/>
                <w:sz w:val="20"/>
              </w:rPr>
              <w:t>Б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изнес-</w:t>
            </w:r>
            <w:r w:rsidR="00F309A2">
              <w:rPr>
                <w:rFonts w:ascii="Arial" w:hAnsi="Arial" w:cs="Arial"/>
                <w:b w:val="0"/>
                <w:color w:val="000000"/>
                <w:sz w:val="20"/>
              </w:rPr>
              <w:t>Ц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ентров </w:t>
            </w:r>
          </w:p>
        </w:tc>
        <w:tc>
          <w:tcPr>
            <w:tcW w:w="567" w:type="dxa"/>
            <w:noWrap/>
            <w:hideMark/>
          </w:tcPr>
          <w:p w14:paraId="516C7A04" w14:textId="77777777" w:rsidR="00D8721A" w:rsidRPr="0081016F" w:rsidRDefault="00E030B3" w:rsidP="00515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3</w:t>
            </w:r>
            <w:r w:rsidR="005151B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D8721A" w14:paraId="2371CC05" w14:textId="77777777" w:rsidTr="00415FC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774ACB6D" w14:textId="7363719B" w:rsidR="00D8721A" w:rsidRPr="0081016F" w:rsidRDefault="00D8721A" w:rsidP="0045601A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>Приложение № 9</w:t>
            </w:r>
            <w:r w:rsidR="0045601A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 w:rsidRPr="0081016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81016F">
              <w:rPr>
                <w:rFonts w:ascii="Arial Narrow" w:hAnsi="Arial Narrow" w:cs="Arial"/>
                <w:b w:val="0"/>
              </w:rPr>
              <w:t>Инструкци</w:t>
            </w:r>
            <w:r w:rsidR="003352A1">
              <w:rPr>
                <w:rFonts w:ascii="Arial Narrow" w:hAnsi="Arial Narrow" w:cs="Arial"/>
                <w:b w:val="0"/>
              </w:rPr>
              <w:t>я</w:t>
            </w:r>
            <w:r w:rsidRPr="0081016F">
              <w:rPr>
                <w:rFonts w:ascii="Arial Narrow" w:hAnsi="Arial Narrow" w:cs="Arial"/>
                <w:b w:val="0"/>
              </w:rPr>
              <w:t xml:space="preserve"> пользования </w:t>
            </w:r>
            <w:r w:rsidR="00F309A2">
              <w:rPr>
                <w:rFonts w:ascii="Arial Narrow" w:hAnsi="Arial Narrow" w:cs="Arial"/>
                <w:b w:val="0"/>
              </w:rPr>
              <w:t>радио</w:t>
            </w:r>
            <w:r w:rsidRPr="0081016F">
              <w:rPr>
                <w:rFonts w:ascii="Arial Narrow" w:hAnsi="Arial Narrow" w:cs="Arial"/>
                <w:b w:val="0"/>
              </w:rPr>
              <w:t>брелоками</w:t>
            </w:r>
          </w:p>
        </w:tc>
        <w:tc>
          <w:tcPr>
            <w:tcW w:w="567" w:type="dxa"/>
            <w:noWrap/>
            <w:hideMark/>
          </w:tcPr>
          <w:p w14:paraId="0B6B037F" w14:textId="77777777" w:rsidR="00D8721A" w:rsidRPr="0081016F" w:rsidRDefault="00E030B3" w:rsidP="00515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1016F">
              <w:rPr>
                <w:rFonts w:ascii="Arial" w:hAnsi="Arial" w:cs="Arial"/>
                <w:color w:val="000000"/>
                <w:sz w:val="20"/>
              </w:rPr>
              <w:t>3</w:t>
            </w:r>
            <w:r w:rsidR="005151B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</w:tbl>
    <w:p w14:paraId="5FACAE16" w14:textId="77777777" w:rsidR="00B06666" w:rsidRDefault="00B06666" w:rsidP="00B06666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800"/>
        <w:rPr>
          <w:rFonts w:cs="Arial"/>
          <w:b/>
          <w:color w:val="BC0000"/>
          <w:kern w:val="23"/>
          <w:u w:val="single"/>
        </w:rPr>
      </w:pPr>
    </w:p>
    <w:p w14:paraId="7E9F6CC3" w14:textId="77777777" w:rsidR="00B06666" w:rsidRDefault="00B06666" w:rsidP="00B06666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800"/>
        <w:rPr>
          <w:rFonts w:cs="Arial"/>
          <w:b/>
          <w:color w:val="BC0000"/>
          <w:kern w:val="23"/>
          <w:u w:val="single"/>
        </w:rPr>
      </w:pPr>
    </w:p>
    <w:p w14:paraId="451C6ED3" w14:textId="77777777" w:rsidR="00B06666" w:rsidRDefault="00B06666" w:rsidP="00B06666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800"/>
        <w:rPr>
          <w:rFonts w:cs="Arial"/>
          <w:b/>
          <w:color w:val="BC0000"/>
          <w:kern w:val="23"/>
          <w:u w:val="single"/>
        </w:rPr>
      </w:pPr>
    </w:p>
    <w:p w14:paraId="6ED46366" w14:textId="77777777" w:rsidR="00B06666" w:rsidRDefault="00B06666" w:rsidP="00B06666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800"/>
        <w:rPr>
          <w:rFonts w:cs="Arial"/>
          <w:b/>
          <w:color w:val="BC0000"/>
          <w:kern w:val="23"/>
          <w:u w:val="single"/>
        </w:rPr>
      </w:pPr>
    </w:p>
    <w:p w14:paraId="64F63C95" w14:textId="77777777" w:rsidR="00C2525E" w:rsidRPr="00B91C4B" w:rsidRDefault="00C2525E" w:rsidP="00B06666">
      <w:pPr>
        <w:pStyle w:val="Body"/>
        <w:numPr>
          <w:ilvl w:val="0"/>
          <w:numId w:val="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rPr>
          <w:rFonts w:cs="Arial"/>
          <w:b/>
          <w:color w:val="BC0000"/>
          <w:kern w:val="23"/>
          <w:u w:val="single"/>
        </w:rPr>
      </w:pPr>
      <w:r w:rsidRPr="00B91C4B">
        <w:rPr>
          <w:rFonts w:cs="Arial"/>
          <w:b/>
          <w:color w:val="BC0000"/>
          <w:kern w:val="23"/>
          <w:u w:val="single"/>
        </w:rPr>
        <w:t>Общие положения</w:t>
      </w:r>
    </w:p>
    <w:p w14:paraId="557F1C22" w14:textId="1E0FFC06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Настоящие </w:t>
      </w:r>
      <w:r w:rsidR="00092FE8">
        <w:rPr>
          <w:rFonts w:cs="Arial"/>
          <w:color w:val="auto"/>
          <w:kern w:val="23"/>
          <w:sz w:val="20"/>
          <w:szCs w:val="20"/>
        </w:rPr>
        <w:t>П</w:t>
      </w:r>
      <w:r>
        <w:rPr>
          <w:rFonts w:cs="Arial"/>
          <w:color w:val="auto"/>
          <w:kern w:val="23"/>
          <w:sz w:val="20"/>
          <w:szCs w:val="20"/>
        </w:rPr>
        <w:t>равила являются документом, регламентирующим внутренний распорядок функционирования зданий деловой зоны «Кондратьевский квартал»</w:t>
      </w:r>
      <w:r w:rsidR="001537B2">
        <w:rPr>
          <w:rFonts w:cs="Arial"/>
          <w:color w:val="auto"/>
          <w:kern w:val="23"/>
          <w:sz w:val="20"/>
          <w:szCs w:val="20"/>
        </w:rPr>
        <w:t>,</w:t>
      </w:r>
      <w:r>
        <w:rPr>
          <w:rFonts w:cs="Arial"/>
          <w:color w:val="auto"/>
          <w:kern w:val="23"/>
          <w:sz w:val="20"/>
          <w:szCs w:val="20"/>
        </w:rPr>
        <w:t xml:space="preserve"> </w:t>
      </w:r>
      <w:r w:rsidR="001537B2" w:rsidRPr="001537B2">
        <w:rPr>
          <w:rFonts w:cs="Arial"/>
          <w:color w:val="auto"/>
          <w:kern w:val="23"/>
          <w:sz w:val="20"/>
          <w:szCs w:val="20"/>
        </w:rPr>
        <w:t>а именно: бизнес-центров «Кондратьевский», «</w:t>
      </w:r>
      <w:r w:rsidR="001537B2" w:rsidRPr="001537B2">
        <w:rPr>
          <w:rFonts w:cs="Arial"/>
          <w:color w:val="auto"/>
          <w:kern w:val="23"/>
          <w:sz w:val="20"/>
          <w:szCs w:val="20"/>
          <w:lang w:val="en-US"/>
        </w:rPr>
        <w:t>F</w:t>
      </w:r>
      <w:r w:rsidR="001537B2" w:rsidRPr="001537B2">
        <w:rPr>
          <w:rFonts w:cs="Arial"/>
          <w:color w:val="auto"/>
          <w:kern w:val="23"/>
          <w:sz w:val="20"/>
          <w:szCs w:val="20"/>
        </w:rPr>
        <w:t>.</w:t>
      </w:r>
      <w:r w:rsidR="001537B2" w:rsidRPr="001537B2">
        <w:rPr>
          <w:rFonts w:cs="Arial"/>
          <w:color w:val="auto"/>
          <w:kern w:val="23"/>
          <w:sz w:val="20"/>
          <w:szCs w:val="20"/>
          <w:lang w:val="en-US"/>
        </w:rPr>
        <w:t>Leger</w:t>
      </w:r>
      <w:r w:rsidR="001537B2" w:rsidRPr="001537B2">
        <w:rPr>
          <w:rFonts w:cs="Arial"/>
          <w:color w:val="auto"/>
          <w:kern w:val="23"/>
          <w:sz w:val="20"/>
          <w:szCs w:val="20"/>
        </w:rPr>
        <w:t>», «</w:t>
      </w:r>
      <w:r w:rsidR="001537B2" w:rsidRPr="001537B2">
        <w:rPr>
          <w:rFonts w:cs="Arial"/>
          <w:color w:val="auto"/>
          <w:kern w:val="23"/>
          <w:sz w:val="20"/>
          <w:szCs w:val="20"/>
          <w:lang w:val="en-US"/>
        </w:rPr>
        <w:t>Graffiti</w:t>
      </w:r>
      <w:r w:rsidR="001537B2" w:rsidRPr="001537B2">
        <w:rPr>
          <w:rFonts w:cs="Arial"/>
          <w:color w:val="auto"/>
          <w:kern w:val="23"/>
          <w:sz w:val="20"/>
          <w:szCs w:val="20"/>
        </w:rPr>
        <w:t xml:space="preserve">», зданий Б, Д </w:t>
      </w:r>
      <w:r>
        <w:rPr>
          <w:rFonts w:cs="Arial"/>
          <w:color w:val="auto"/>
          <w:kern w:val="23"/>
          <w:sz w:val="20"/>
          <w:szCs w:val="20"/>
        </w:rPr>
        <w:t xml:space="preserve">(далее </w:t>
      </w:r>
      <w:r w:rsidR="00C80C57">
        <w:rPr>
          <w:rFonts w:cs="Arial"/>
          <w:color w:val="auto"/>
          <w:kern w:val="23"/>
          <w:sz w:val="20"/>
          <w:szCs w:val="20"/>
        </w:rPr>
        <w:t xml:space="preserve">– </w:t>
      </w:r>
      <w:r>
        <w:rPr>
          <w:rFonts w:cs="Arial"/>
          <w:color w:val="auto"/>
          <w:kern w:val="23"/>
          <w:sz w:val="20"/>
          <w:szCs w:val="20"/>
        </w:rPr>
        <w:t>«Кондратьевский квартал»</w:t>
      </w:r>
      <w:r w:rsidR="00271960">
        <w:rPr>
          <w:rFonts w:cs="Arial"/>
          <w:color w:val="auto"/>
          <w:kern w:val="23"/>
          <w:sz w:val="20"/>
          <w:szCs w:val="20"/>
        </w:rPr>
        <w:t>, Деловая зона</w:t>
      </w:r>
      <w:r>
        <w:rPr>
          <w:rFonts w:cs="Arial"/>
          <w:color w:val="auto"/>
          <w:kern w:val="23"/>
          <w:sz w:val="20"/>
          <w:szCs w:val="20"/>
        </w:rPr>
        <w:t xml:space="preserve">), </w:t>
      </w:r>
      <w:r w:rsidRPr="001537B2">
        <w:rPr>
          <w:rFonts w:cs="Arial"/>
          <w:color w:val="auto"/>
          <w:kern w:val="23"/>
          <w:sz w:val="20"/>
          <w:szCs w:val="20"/>
        </w:rPr>
        <w:t xml:space="preserve"> расположенных по адресам: Санкт-Петербург, Кондратьевский проспект, д</w:t>
      </w:r>
      <w:r w:rsidR="00271960">
        <w:rPr>
          <w:rFonts w:cs="Arial"/>
          <w:color w:val="auto"/>
          <w:kern w:val="23"/>
          <w:sz w:val="20"/>
          <w:szCs w:val="20"/>
        </w:rPr>
        <w:t>ом</w:t>
      </w:r>
      <w:r w:rsidRPr="001537B2">
        <w:rPr>
          <w:rFonts w:cs="Arial"/>
          <w:color w:val="auto"/>
          <w:kern w:val="23"/>
          <w:sz w:val="20"/>
          <w:szCs w:val="20"/>
        </w:rPr>
        <w:t xml:space="preserve"> 15, корп</w:t>
      </w:r>
      <w:r w:rsidR="001537B2">
        <w:rPr>
          <w:rFonts w:cs="Arial"/>
          <w:color w:val="auto"/>
          <w:kern w:val="23"/>
          <w:sz w:val="20"/>
          <w:szCs w:val="20"/>
        </w:rPr>
        <w:t>ус</w:t>
      </w:r>
      <w:r w:rsidRPr="001537B2">
        <w:rPr>
          <w:rFonts w:cs="Arial"/>
          <w:color w:val="auto"/>
          <w:kern w:val="23"/>
          <w:sz w:val="20"/>
          <w:szCs w:val="20"/>
        </w:rPr>
        <w:t xml:space="preserve"> 3, литера И; корпус 5, строение 1; корпус 2, литера З</w:t>
      </w:r>
      <w:r w:rsidR="001537B2">
        <w:rPr>
          <w:rFonts w:cs="Arial"/>
          <w:color w:val="auto"/>
          <w:kern w:val="23"/>
          <w:sz w:val="20"/>
          <w:szCs w:val="20"/>
        </w:rPr>
        <w:t>;</w:t>
      </w:r>
      <w:r w:rsidRPr="001537B2">
        <w:rPr>
          <w:rFonts w:cs="Arial"/>
          <w:color w:val="auto"/>
          <w:kern w:val="23"/>
          <w:sz w:val="20"/>
          <w:szCs w:val="20"/>
        </w:rPr>
        <w:t xml:space="preserve"> корпус 3, литер</w:t>
      </w:r>
      <w:r w:rsidR="001537B2">
        <w:rPr>
          <w:rFonts w:cs="Arial"/>
          <w:color w:val="auto"/>
          <w:kern w:val="23"/>
          <w:sz w:val="20"/>
          <w:szCs w:val="20"/>
        </w:rPr>
        <w:t>ы</w:t>
      </w:r>
      <w:r w:rsidRPr="001537B2">
        <w:rPr>
          <w:rFonts w:cs="Arial"/>
          <w:color w:val="auto"/>
          <w:kern w:val="23"/>
          <w:sz w:val="20"/>
          <w:szCs w:val="20"/>
        </w:rPr>
        <w:t xml:space="preserve"> Б, Д,</w:t>
      </w:r>
      <w:r>
        <w:rPr>
          <w:rFonts w:cs="Arial"/>
          <w:color w:val="auto"/>
          <w:kern w:val="23"/>
          <w:sz w:val="20"/>
          <w:szCs w:val="20"/>
        </w:rPr>
        <w:t xml:space="preserve"> а также порядок взаимоотношений между Арендодателем (ООО «Кондратьевский</w:t>
      </w:r>
      <w:r w:rsidR="006B2FB3">
        <w:rPr>
          <w:rFonts w:cs="Arial"/>
          <w:color w:val="auto"/>
          <w:kern w:val="23"/>
          <w:sz w:val="20"/>
          <w:szCs w:val="20"/>
        </w:rPr>
        <w:t>»</w:t>
      </w:r>
      <w:r>
        <w:rPr>
          <w:rFonts w:cs="Arial"/>
          <w:color w:val="auto"/>
          <w:kern w:val="23"/>
          <w:sz w:val="20"/>
          <w:szCs w:val="20"/>
        </w:rPr>
        <w:t>)</w:t>
      </w:r>
      <w:r w:rsidR="00D33F4B">
        <w:rPr>
          <w:rFonts w:cs="Arial"/>
          <w:color w:val="auto"/>
          <w:kern w:val="23"/>
          <w:sz w:val="20"/>
          <w:szCs w:val="20"/>
        </w:rPr>
        <w:t>, далее Управляющая компания</w:t>
      </w:r>
      <w:r>
        <w:rPr>
          <w:rFonts w:cs="Arial"/>
          <w:color w:val="auto"/>
          <w:kern w:val="23"/>
          <w:sz w:val="20"/>
          <w:szCs w:val="20"/>
        </w:rPr>
        <w:t xml:space="preserve"> и Арендаторами </w:t>
      </w:r>
      <w:r w:rsidR="00236C89" w:rsidRPr="00236C89">
        <w:rPr>
          <w:rFonts w:cs="Arial"/>
          <w:color w:val="auto"/>
          <w:kern w:val="23"/>
          <w:sz w:val="20"/>
          <w:szCs w:val="20"/>
        </w:rPr>
        <w:t xml:space="preserve">расположенных в </w:t>
      </w:r>
      <w:r w:rsidR="0085255D">
        <w:rPr>
          <w:rFonts w:cs="Arial"/>
          <w:color w:val="auto"/>
          <w:kern w:val="23"/>
          <w:sz w:val="20"/>
          <w:szCs w:val="20"/>
        </w:rPr>
        <w:t>Зданиях</w:t>
      </w:r>
      <w:r w:rsidR="00236C89">
        <w:rPr>
          <w:rFonts w:cs="Arial"/>
          <w:color w:val="auto"/>
          <w:kern w:val="23"/>
          <w:sz w:val="20"/>
          <w:szCs w:val="20"/>
        </w:rPr>
        <w:t xml:space="preserve"> «Кондратьевского квартала»</w:t>
      </w:r>
      <w:r w:rsidR="00236C89" w:rsidRPr="00236C89">
        <w:rPr>
          <w:rFonts w:cs="Arial"/>
          <w:color w:val="auto"/>
          <w:kern w:val="23"/>
          <w:sz w:val="20"/>
          <w:szCs w:val="20"/>
        </w:rPr>
        <w:t xml:space="preserve"> </w:t>
      </w:r>
      <w:r>
        <w:rPr>
          <w:rFonts w:cs="Arial"/>
          <w:color w:val="auto"/>
          <w:kern w:val="23"/>
          <w:sz w:val="20"/>
          <w:szCs w:val="20"/>
        </w:rPr>
        <w:t xml:space="preserve">помещений, связанных с использованием </w:t>
      </w:r>
      <w:r w:rsidR="006C4601">
        <w:rPr>
          <w:rFonts w:cs="Arial"/>
          <w:color w:val="auto"/>
          <w:kern w:val="23"/>
          <w:sz w:val="20"/>
          <w:szCs w:val="20"/>
        </w:rPr>
        <w:t>А</w:t>
      </w:r>
      <w:r>
        <w:rPr>
          <w:rFonts w:cs="Arial"/>
          <w:color w:val="auto"/>
          <w:kern w:val="23"/>
          <w:sz w:val="20"/>
          <w:szCs w:val="20"/>
        </w:rPr>
        <w:t xml:space="preserve">рендуемых </w:t>
      </w:r>
      <w:r w:rsidR="006C4601">
        <w:rPr>
          <w:rFonts w:cs="Arial"/>
          <w:color w:val="auto"/>
          <w:kern w:val="23"/>
          <w:sz w:val="20"/>
          <w:szCs w:val="20"/>
        </w:rPr>
        <w:t>П</w:t>
      </w:r>
      <w:r>
        <w:rPr>
          <w:rFonts w:cs="Arial"/>
          <w:color w:val="auto"/>
          <w:kern w:val="23"/>
          <w:sz w:val="20"/>
          <w:szCs w:val="20"/>
        </w:rPr>
        <w:t>омещений, зон общего пользования и прилегающей к зданиям территории, эксплуатаци</w:t>
      </w:r>
      <w:r w:rsidR="00337A02">
        <w:rPr>
          <w:rFonts w:cs="Arial"/>
          <w:color w:val="auto"/>
          <w:kern w:val="23"/>
          <w:sz w:val="20"/>
          <w:szCs w:val="20"/>
        </w:rPr>
        <w:t>ей</w:t>
      </w:r>
      <w:r>
        <w:rPr>
          <w:rFonts w:cs="Arial"/>
          <w:color w:val="auto"/>
          <w:kern w:val="23"/>
          <w:sz w:val="20"/>
          <w:szCs w:val="20"/>
        </w:rPr>
        <w:t xml:space="preserve"> коммуникаций и оборудования зданий, проведени</w:t>
      </w:r>
      <w:r w:rsidR="00337A02">
        <w:rPr>
          <w:rFonts w:cs="Arial"/>
          <w:color w:val="auto"/>
          <w:kern w:val="23"/>
          <w:sz w:val="20"/>
          <w:szCs w:val="20"/>
        </w:rPr>
        <w:t>ем</w:t>
      </w:r>
      <w:r>
        <w:rPr>
          <w:rFonts w:cs="Arial"/>
          <w:color w:val="auto"/>
          <w:kern w:val="23"/>
          <w:sz w:val="20"/>
          <w:szCs w:val="20"/>
        </w:rPr>
        <w:t xml:space="preserve"> ремонтных работ, обеспечени</w:t>
      </w:r>
      <w:r w:rsidR="00337A02">
        <w:rPr>
          <w:rFonts w:cs="Arial"/>
          <w:color w:val="auto"/>
          <w:kern w:val="23"/>
          <w:sz w:val="20"/>
          <w:szCs w:val="20"/>
        </w:rPr>
        <w:t>ем</w:t>
      </w:r>
      <w:r>
        <w:rPr>
          <w:rFonts w:cs="Arial"/>
          <w:color w:val="auto"/>
          <w:kern w:val="23"/>
          <w:sz w:val="20"/>
          <w:szCs w:val="20"/>
        </w:rPr>
        <w:t xml:space="preserve"> безопасности. </w:t>
      </w:r>
    </w:p>
    <w:p w14:paraId="086735CC" w14:textId="56308826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Настоящие </w:t>
      </w:r>
      <w:r w:rsidR="00092FE8">
        <w:rPr>
          <w:rFonts w:cs="Arial"/>
          <w:color w:val="auto"/>
          <w:kern w:val="23"/>
          <w:sz w:val="20"/>
          <w:szCs w:val="20"/>
        </w:rPr>
        <w:t>П</w:t>
      </w:r>
      <w:r>
        <w:rPr>
          <w:rFonts w:cs="Arial"/>
          <w:color w:val="auto"/>
          <w:kern w:val="23"/>
          <w:sz w:val="20"/>
          <w:szCs w:val="20"/>
        </w:rPr>
        <w:t xml:space="preserve">равила разработаны с целью регламентации </w:t>
      </w:r>
      <w:r w:rsidR="00C1353A">
        <w:rPr>
          <w:rFonts w:cs="Arial"/>
          <w:color w:val="auto"/>
          <w:kern w:val="23"/>
          <w:sz w:val="20"/>
          <w:szCs w:val="20"/>
        </w:rPr>
        <w:t>контрольно-</w:t>
      </w:r>
      <w:r>
        <w:rPr>
          <w:rFonts w:cs="Arial"/>
          <w:color w:val="auto"/>
          <w:kern w:val="23"/>
          <w:sz w:val="20"/>
          <w:szCs w:val="20"/>
        </w:rPr>
        <w:t xml:space="preserve">пропускного режима Бизнес-Центров; </w:t>
      </w:r>
      <w:r w:rsidR="007774AF">
        <w:rPr>
          <w:rFonts w:cs="Arial"/>
          <w:color w:val="auto"/>
          <w:kern w:val="23"/>
          <w:sz w:val="20"/>
          <w:szCs w:val="20"/>
        </w:rPr>
        <w:t>порядка</w:t>
      </w:r>
      <w:r>
        <w:rPr>
          <w:rFonts w:cs="Arial"/>
          <w:color w:val="auto"/>
          <w:kern w:val="23"/>
          <w:sz w:val="20"/>
          <w:szCs w:val="20"/>
        </w:rPr>
        <w:t xml:space="preserve"> использования помещений и проведения различного рода работ в </w:t>
      </w:r>
      <w:r w:rsidR="000A3AEA">
        <w:rPr>
          <w:rFonts w:cs="Arial"/>
          <w:color w:val="auto"/>
          <w:kern w:val="23"/>
          <w:sz w:val="20"/>
          <w:szCs w:val="20"/>
        </w:rPr>
        <w:t>них</w:t>
      </w:r>
      <w:r>
        <w:rPr>
          <w:rFonts w:cs="Arial"/>
          <w:color w:val="auto"/>
          <w:kern w:val="23"/>
          <w:sz w:val="20"/>
          <w:szCs w:val="20"/>
        </w:rPr>
        <w:t xml:space="preserve">; предупреждения и пресечения противоправных действий; </w:t>
      </w:r>
      <w:r w:rsidR="007774AF">
        <w:rPr>
          <w:rFonts w:cs="Arial"/>
          <w:color w:val="auto"/>
          <w:kern w:val="23"/>
          <w:sz w:val="20"/>
          <w:szCs w:val="20"/>
        </w:rPr>
        <w:t xml:space="preserve">обеспечения </w:t>
      </w:r>
      <w:r>
        <w:rPr>
          <w:rFonts w:cs="Arial"/>
          <w:color w:val="auto"/>
          <w:kern w:val="23"/>
          <w:sz w:val="20"/>
          <w:szCs w:val="20"/>
        </w:rPr>
        <w:t xml:space="preserve">соблюдения правил охраны труда, общественного порядка и пожарной безопасности в </w:t>
      </w:r>
      <w:r w:rsidR="006C4601">
        <w:rPr>
          <w:rFonts w:cs="Arial"/>
          <w:color w:val="auto"/>
          <w:kern w:val="23"/>
          <w:sz w:val="20"/>
          <w:szCs w:val="20"/>
        </w:rPr>
        <w:t>Зданиях</w:t>
      </w:r>
      <w:r>
        <w:rPr>
          <w:rFonts w:cs="Arial"/>
          <w:color w:val="auto"/>
          <w:kern w:val="23"/>
          <w:sz w:val="20"/>
          <w:szCs w:val="20"/>
        </w:rPr>
        <w:t xml:space="preserve">; обеспечения надлежащего технического обслуживания и эффективной эксплуатации </w:t>
      </w:r>
      <w:r w:rsidRPr="006C4601">
        <w:rPr>
          <w:rFonts w:cs="Arial"/>
          <w:color w:val="auto"/>
          <w:kern w:val="23"/>
          <w:sz w:val="20"/>
          <w:szCs w:val="20"/>
        </w:rPr>
        <w:t>З</w:t>
      </w:r>
      <w:r>
        <w:rPr>
          <w:rFonts w:cs="Arial"/>
          <w:color w:val="auto"/>
          <w:kern w:val="23"/>
          <w:sz w:val="20"/>
          <w:szCs w:val="20"/>
        </w:rPr>
        <w:t>даний, а также улучшения взаимодействия между Арендодателем и Арендаторами помещений.</w:t>
      </w:r>
    </w:p>
    <w:p w14:paraId="7A8786BB" w14:textId="1A04DACB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Настоящие </w:t>
      </w:r>
      <w:r w:rsidR="00092FE8">
        <w:rPr>
          <w:rFonts w:cs="Arial"/>
          <w:color w:val="auto"/>
          <w:kern w:val="23"/>
          <w:sz w:val="20"/>
          <w:szCs w:val="20"/>
        </w:rPr>
        <w:t>П</w:t>
      </w:r>
      <w:r>
        <w:rPr>
          <w:rFonts w:cs="Arial"/>
          <w:color w:val="auto"/>
          <w:kern w:val="23"/>
          <w:sz w:val="20"/>
          <w:szCs w:val="20"/>
        </w:rPr>
        <w:t>равила распространяются на всех без исключения</w:t>
      </w:r>
      <w:r w:rsidR="006C4601">
        <w:rPr>
          <w:rFonts w:cs="Arial"/>
          <w:color w:val="auto"/>
          <w:kern w:val="23"/>
          <w:sz w:val="20"/>
          <w:szCs w:val="20"/>
        </w:rPr>
        <w:t xml:space="preserve"> Арендаторов</w:t>
      </w:r>
      <w:r>
        <w:rPr>
          <w:rFonts w:cs="Arial"/>
          <w:color w:val="auto"/>
          <w:kern w:val="23"/>
          <w:sz w:val="20"/>
          <w:szCs w:val="20"/>
        </w:rPr>
        <w:t>, их сотрудников, посетителей, а также все организации, осуществляющие свою деятельность на территории Бизнес-Центров.</w:t>
      </w:r>
    </w:p>
    <w:p w14:paraId="3C48B9E8" w14:textId="75C9D432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Настоящие </w:t>
      </w:r>
      <w:r w:rsidR="00092FE8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>равила вступают в силу с даты их утверждения</w:t>
      </w:r>
      <w:r w:rsidR="00092FE8">
        <w:rPr>
          <w:rFonts w:cs="Arial"/>
          <w:sz w:val="20"/>
          <w:szCs w:val="20"/>
        </w:rPr>
        <w:t>, являются</w:t>
      </w:r>
      <w:r>
        <w:rPr>
          <w:rFonts w:cs="Arial"/>
          <w:sz w:val="20"/>
          <w:szCs w:val="20"/>
        </w:rPr>
        <w:t xml:space="preserve"> обязательными для Арендаторов помещений Бизнес-Центров и подлежат размещению в сети «Интернет» на официальном сайте Арендодателя </w:t>
      </w:r>
      <w:r>
        <w:rPr>
          <w:rFonts w:cs="Arial"/>
          <w:color w:val="C00000"/>
          <w:sz w:val="20"/>
          <w:szCs w:val="20"/>
          <w:lang w:val="en-US"/>
        </w:rPr>
        <w:t>www</w:t>
      </w:r>
      <w:r>
        <w:rPr>
          <w:rFonts w:cs="Arial"/>
          <w:color w:val="C00000"/>
          <w:sz w:val="20"/>
          <w:szCs w:val="20"/>
        </w:rPr>
        <w:t>.</w:t>
      </w:r>
      <w:r>
        <w:rPr>
          <w:rFonts w:cs="Arial"/>
          <w:color w:val="C00000"/>
          <w:sz w:val="20"/>
          <w:szCs w:val="20"/>
          <w:lang w:val="en-US"/>
        </w:rPr>
        <w:t>delovoi</w:t>
      </w:r>
      <w:r>
        <w:rPr>
          <w:rFonts w:cs="Arial"/>
          <w:color w:val="C00000"/>
          <w:sz w:val="20"/>
          <w:szCs w:val="20"/>
        </w:rPr>
        <w:t>-</w:t>
      </w:r>
      <w:r>
        <w:rPr>
          <w:rFonts w:cs="Arial"/>
          <w:color w:val="C00000"/>
          <w:sz w:val="20"/>
          <w:szCs w:val="20"/>
          <w:lang w:val="en-US"/>
        </w:rPr>
        <w:t>kvartal</w:t>
      </w:r>
      <w:r>
        <w:rPr>
          <w:rFonts w:cs="Arial"/>
          <w:color w:val="C00000"/>
          <w:sz w:val="20"/>
          <w:szCs w:val="20"/>
        </w:rPr>
        <w:t>.</w:t>
      </w:r>
      <w:r>
        <w:rPr>
          <w:rFonts w:cs="Arial"/>
          <w:color w:val="C00000"/>
          <w:sz w:val="20"/>
          <w:szCs w:val="20"/>
          <w:lang w:val="en-US"/>
        </w:rPr>
        <w:t>ru</w:t>
      </w:r>
      <w:r w:rsidR="00092FE8">
        <w:rPr>
          <w:rFonts w:cs="Arial"/>
          <w:sz w:val="20"/>
          <w:szCs w:val="20"/>
        </w:rPr>
        <w:t>.</w:t>
      </w:r>
    </w:p>
    <w:p w14:paraId="4D10CA6E" w14:textId="5657B96B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Арендодатель обеспечивает публичный, свободный и беспрепятственный доступ к размещенным на официальном сайте </w:t>
      </w:r>
      <w:r>
        <w:rPr>
          <w:rFonts w:cs="Arial"/>
          <w:color w:val="C00000"/>
          <w:sz w:val="20"/>
          <w:szCs w:val="20"/>
          <w:lang w:val="en-US"/>
        </w:rPr>
        <w:t>www</w:t>
      </w:r>
      <w:r>
        <w:rPr>
          <w:rFonts w:cs="Arial"/>
          <w:color w:val="C00000"/>
          <w:sz w:val="20"/>
          <w:szCs w:val="20"/>
        </w:rPr>
        <w:t>.</w:t>
      </w:r>
      <w:r>
        <w:rPr>
          <w:rFonts w:cs="Arial"/>
          <w:color w:val="C00000"/>
          <w:sz w:val="20"/>
          <w:szCs w:val="20"/>
          <w:lang w:val="en-US"/>
        </w:rPr>
        <w:t>delovoi</w:t>
      </w:r>
      <w:r>
        <w:rPr>
          <w:rFonts w:cs="Arial"/>
          <w:color w:val="C00000"/>
          <w:sz w:val="20"/>
          <w:szCs w:val="20"/>
        </w:rPr>
        <w:t>-</w:t>
      </w:r>
      <w:r>
        <w:rPr>
          <w:rFonts w:cs="Arial"/>
          <w:color w:val="C00000"/>
          <w:sz w:val="20"/>
          <w:szCs w:val="20"/>
          <w:lang w:val="en-US"/>
        </w:rPr>
        <w:t>kvartal</w:t>
      </w:r>
      <w:r>
        <w:rPr>
          <w:rFonts w:cs="Arial"/>
          <w:color w:val="C00000"/>
          <w:sz w:val="20"/>
          <w:szCs w:val="20"/>
        </w:rPr>
        <w:t>.</w:t>
      </w:r>
      <w:r>
        <w:rPr>
          <w:rFonts w:cs="Arial"/>
          <w:color w:val="C00000"/>
          <w:sz w:val="20"/>
          <w:szCs w:val="20"/>
          <w:lang w:val="en-US"/>
        </w:rPr>
        <w:t>ru</w:t>
      </w:r>
      <w:r>
        <w:rPr>
          <w:rFonts w:cs="Arial"/>
          <w:sz w:val="20"/>
          <w:szCs w:val="20"/>
        </w:rPr>
        <w:t xml:space="preserve"> </w:t>
      </w:r>
      <w:r w:rsidR="00092FE8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астоящим </w:t>
      </w:r>
      <w:r w:rsidR="00092FE8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>равилам</w:t>
      </w:r>
      <w:r w:rsidR="00092FE8">
        <w:rPr>
          <w:rFonts w:cs="Arial"/>
          <w:sz w:val="20"/>
          <w:szCs w:val="20"/>
        </w:rPr>
        <w:t>.</w:t>
      </w:r>
    </w:p>
    <w:p w14:paraId="1832ACF0" w14:textId="76178738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Также </w:t>
      </w:r>
      <w:r w:rsidR="00092FE8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астоящие </w:t>
      </w:r>
      <w:r w:rsidR="00092FE8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равила подлежат размещению на </w:t>
      </w:r>
      <w:r w:rsidRPr="00C435BC">
        <w:rPr>
          <w:rFonts w:cs="Arial"/>
          <w:sz w:val="20"/>
          <w:szCs w:val="20"/>
        </w:rPr>
        <w:t>ресепшен</w:t>
      </w:r>
      <w:r>
        <w:rPr>
          <w:rFonts w:cs="Arial"/>
          <w:sz w:val="20"/>
          <w:szCs w:val="20"/>
        </w:rPr>
        <w:t xml:space="preserve"> Б</w:t>
      </w:r>
      <w:r>
        <w:rPr>
          <w:rFonts w:cs="Arial"/>
        </w:rPr>
        <w:t>и</w:t>
      </w:r>
      <w:r>
        <w:rPr>
          <w:rFonts w:cs="Arial"/>
          <w:sz w:val="20"/>
          <w:szCs w:val="20"/>
        </w:rPr>
        <w:t xml:space="preserve">знес-Центров. </w:t>
      </w:r>
    </w:p>
    <w:p w14:paraId="6B2137E5" w14:textId="70A059E9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По требованию Арендатора </w:t>
      </w:r>
      <w:r w:rsidR="00092FE8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астоящие </w:t>
      </w:r>
      <w:r w:rsidR="00092FE8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равила могут быть выданы ему на бумажном носителе. </w:t>
      </w:r>
    </w:p>
    <w:p w14:paraId="746A3BAF" w14:textId="0D2D4323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6" w:hanging="426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При заключении </w:t>
      </w:r>
      <w:r w:rsidR="00FD5DA5">
        <w:rPr>
          <w:rFonts w:cs="Arial"/>
          <w:sz w:val="20"/>
          <w:szCs w:val="20"/>
        </w:rPr>
        <w:t>Д</w:t>
      </w:r>
      <w:r>
        <w:rPr>
          <w:rFonts w:cs="Arial"/>
          <w:sz w:val="20"/>
          <w:szCs w:val="20"/>
        </w:rPr>
        <w:t xml:space="preserve">оговоров </w:t>
      </w:r>
      <w:r w:rsidR="00FD5DA5">
        <w:rPr>
          <w:rFonts w:cs="Arial"/>
          <w:sz w:val="20"/>
          <w:szCs w:val="20"/>
        </w:rPr>
        <w:t>А</w:t>
      </w:r>
      <w:r>
        <w:rPr>
          <w:rFonts w:cs="Arial"/>
          <w:sz w:val="20"/>
          <w:szCs w:val="20"/>
        </w:rPr>
        <w:t xml:space="preserve">ренды </w:t>
      </w:r>
      <w:r w:rsidRPr="00FD5DA5">
        <w:rPr>
          <w:rFonts w:cs="Arial"/>
          <w:sz w:val="20"/>
          <w:szCs w:val="20"/>
        </w:rPr>
        <w:t>помещений в зданиях Бизнес-Центров</w:t>
      </w:r>
      <w:r>
        <w:rPr>
          <w:rFonts w:cs="Arial"/>
          <w:sz w:val="20"/>
          <w:szCs w:val="20"/>
        </w:rPr>
        <w:t xml:space="preserve"> Арендодатель обязан сообщить заинтересованному лицу (потенциальному Арендатору) адрес своего официального сайта</w:t>
      </w:r>
      <w:r w:rsidR="00092FE8" w:rsidRPr="00092FE8">
        <w:rPr>
          <w:rFonts w:asciiTheme="minorHAnsi" w:eastAsiaTheme="minorEastAsia" w:hAnsiTheme="minorHAnsi" w:cs="Arial"/>
          <w:color w:val="auto"/>
          <w:kern w:val="0"/>
          <w:sz w:val="20"/>
          <w:szCs w:val="20"/>
          <w:lang w:eastAsia="en-US"/>
        </w:rPr>
        <w:t xml:space="preserve"> </w:t>
      </w:r>
      <w:r w:rsidR="00092FE8" w:rsidRPr="00092FE8">
        <w:rPr>
          <w:rFonts w:cs="Arial"/>
          <w:sz w:val="20"/>
          <w:szCs w:val="20"/>
        </w:rPr>
        <w:t>в сети «Интернет»</w:t>
      </w:r>
      <w:r>
        <w:rPr>
          <w:rFonts w:cs="Arial"/>
          <w:sz w:val="20"/>
          <w:szCs w:val="20"/>
        </w:rPr>
        <w:t xml:space="preserve">, где размещены </w:t>
      </w:r>
      <w:r w:rsidR="00092FE8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астоящие </w:t>
      </w:r>
      <w:r w:rsidR="00092FE8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>равила для того, чтобы заинтересованное лицо (потенциальный Арендатор) могло в любое время до заключения договора аренды ознакомиться с</w:t>
      </w:r>
      <w:r w:rsidR="00092FE8">
        <w:rPr>
          <w:rFonts w:cs="Arial"/>
          <w:sz w:val="20"/>
          <w:szCs w:val="20"/>
        </w:rPr>
        <w:t xml:space="preserve"> ними</w:t>
      </w:r>
      <w:r>
        <w:rPr>
          <w:rFonts w:cs="Arial"/>
          <w:sz w:val="20"/>
          <w:szCs w:val="20"/>
        </w:rPr>
        <w:t xml:space="preserve">. </w:t>
      </w:r>
    </w:p>
    <w:p w14:paraId="2A808D34" w14:textId="0F94FC1F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5" w:hanging="425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Настоящие </w:t>
      </w:r>
      <w:r w:rsidR="00694339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равила могут быть изменены Арендодателем в одностороннем порядке. В этом случае Арендодатель обязан разместить объявление об изменении </w:t>
      </w:r>
      <w:r w:rsidR="00694339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 xml:space="preserve">астоящих </w:t>
      </w:r>
      <w:r w:rsidR="00694339">
        <w:rPr>
          <w:rFonts w:cs="Arial"/>
          <w:sz w:val="20"/>
          <w:szCs w:val="20"/>
        </w:rPr>
        <w:t>П</w:t>
      </w:r>
      <w:r>
        <w:rPr>
          <w:rFonts w:cs="Arial"/>
          <w:sz w:val="20"/>
          <w:szCs w:val="20"/>
        </w:rPr>
        <w:t xml:space="preserve">равил на </w:t>
      </w:r>
      <w:r w:rsidRPr="006C4601">
        <w:rPr>
          <w:rFonts w:cs="Arial"/>
          <w:sz w:val="20"/>
          <w:szCs w:val="20"/>
        </w:rPr>
        <w:t>ресепшен</w:t>
      </w:r>
      <w:r>
        <w:rPr>
          <w:rFonts w:cs="Arial"/>
          <w:sz w:val="20"/>
          <w:szCs w:val="20"/>
        </w:rPr>
        <w:t xml:space="preserve"> Бизнес-Центров и на сво</w:t>
      </w:r>
      <w:r w:rsidR="00694339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м официальном сайте </w:t>
      </w:r>
      <w:r w:rsidRPr="00CD38E7">
        <w:rPr>
          <w:rFonts w:cs="Arial"/>
          <w:color w:val="C00000"/>
          <w:sz w:val="20"/>
          <w:szCs w:val="20"/>
          <w:lang w:val="en-US"/>
        </w:rPr>
        <w:t>www</w:t>
      </w:r>
      <w:r w:rsidRPr="00CD38E7">
        <w:rPr>
          <w:rFonts w:cs="Arial"/>
          <w:color w:val="C00000"/>
          <w:sz w:val="20"/>
          <w:szCs w:val="20"/>
        </w:rPr>
        <w:t>.</w:t>
      </w:r>
      <w:r w:rsidRPr="00CD38E7">
        <w:rPr>
          <w:rFonts w:cs="Arial"/>
          <w:color w:val="C00000"/>
          <w:sz w:val="20"/>
          <w:szCs w:val="20"/>
          <w:lang w:val="en-US"/>
        </w:rPr>
        <w:t>delovoi</w:t>
      </w:r>
      <w:r w:rsidRPr="00CD38E7">
        <w:rPr>
          <w:rFonts w:cs="Arial"/>
          <w:color w:val="C00000"/>
          <w:sz w:val="20"/>
          <w:szCs w:val="20"/>
        </w:rPr>
        <w:t>-</w:t>
      </w:r>
      <w:r w:rsidRPr="00CD38E7">
        <w:rPr>
          <w:rFonts w:cs="Arial"/>
          <w:color w:val="C00000"/>
          <w:sz w:val="20"/>
          <w:szCs w:val="20"/>
          <w:lang w:val="en-US"/>
        </w:rPr>
        <w:t>kvartal</w:t>
      </w:r>
      <w:r w:rsidRPr="00CD38E7">
        <w:rPr>
          <w:rFonts w:cs="Arial"/>
          <w:color w:val="C00000"/>
          <w:sz w:val="20"/>
          <w:szCs w:val="20"/>
        </w:rPr>
        <w:t>.</w:t>
      </w:r>
      <w:r w:rsidRPr="00CD38E7">
        <w:rPr>
          <w:rFonts w:cs="Arial"/>
          <w:color w:val="C00000"/>
          <w:sz w:val="20"/>
          <w:szCs w:val="20"/>
          <w:lang w:val="en-US"/>
        </w:rPr>
        <w:t>ru</w:t>
      </w:r>
      <w:r>
        <w:rPr>
          <w:rFonts w:cs="Arial"/>
          <w:color w:val="auto"/>
          <w:kern w:val="23"/>
          <w:sz w:val="20"/>
          <w:szCs w:val="20"/>
        </w:rPr>
        <w:t>.</w:t>
      </w:r>
    </w:p>
    <w:p w14:paraId="20B5DBA2" w14:textId="5510CF11" w:rsidR="00C2525E" w:rsidRDefault="00C2525E" w:rsidP="00C2525E">
      <w:pPr>
        <w:pStyle w:val="Body"/>
        <w:numPr>
          <w:ilvl w:val="0"/>
          <w:numId w:val="2"/>
        </w:numPr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425" w:hanging="425"/>
        <w:rPr>
          <w:rFonts w:cs="Arial"/>
          <w:color w:val="auto"/>
          <w:kern w:val="23"/>
        </w:rPr>
      </w:pPr>
      <w:r>
        <w:rPr>
          <w:rFonts w:cs="Arial"/>
          <w:color w:val="auto"/>
          <w:kern w:val="23"/>
          <w:sz w:val="20"/>
          <w:szCs w:val="20"/>
        </w:rPr>
        <w:t xml:space="preserve">В случае нарушения настоящих </w:t>
      </w:r>
      <w:r w:rsidR="00694339">
        <w:rPr>
          <w:rFonts w:cs="Arial"/>
          <w:color w:val="auto"/>
          <w:kern w:val="23"/>
          <w:sz w:val="20"/>
          <w:szCs w:val="20"/>
        </w:rPr>
        <w:t>П</w:t>
      </w:r>
      <w:r>
        <w:rPr>
          <w:rFonts w:cs="Arial"/>
          <w:color w:val="auto"/>
          <w:kern w:val="23"/>
          <w:sz w:val="20"/>
          <w:szCs w:val="20"/>
        </w:rPr>
        <w:t>равил виновные лица привлекаются к ответственности в соответствии с действующим законодательством Р</w:t>
      </w:r>
      <w:r w:rsidR="003352A1">
        <w:rPr>
          <w:rFonts w:cs="Arial"/>
          <w:color w:val="auto"/>
          <w:kern w:val="23"/>
          <w:sz w:val="20"/>
          <w:szCs w:val="20"/>
        </w:rPr>
        <w:t xml:space="preserve">оссийской </w:t>
      </w:r>
      <w:r>
        <w:rPr>
          <w:rFonts w:cs="Arial"/>
          <w:color w:val="auto"/>
          <w:kern w:val="23"/>
          <w:sz w:val="20"/>
          <w:szCs w:val="20"/>
        </w:rPr>
        <w:t>Ф</w:t>
      </w:r>
      <w:r w:rsidR="003352A1">
        <w:rPr>
          <w:rFonts w:cs="Arial"/>
          <w:color w:val="auto"/>
          <w:kern w:val="23"/>
          <w:sz w:val="20"/>
          <w:szCs w:val="20"/>
        </w:rPr>
        <w:t>едерации</w:t>
      </w:r>
      <w:r>
        <w:rPr>
          <w:rFonts w:cs="Arial"/>
          <w:color w:val="auto"/>
          <w:kern w:val="23"/>
          <w:sz w:val="20"/>
          <w:szCs w:val="20"/>
        </w:rPr>
        <w:t xml:space="preserve">, </w:t>
      </w:r>
      <w:r w:rsidR="00FD5DA5">
        <w:rPr>
          <w:rFonts w:cs="Arial"/>
          <w:color w:val="auto"/>
          <w:kern w:val="23"/>
          <w:sz w:val="20"/>
          <w:szCs w:val="20"/>
        </w:rPr>
        <w:t>Д</w:t>
      </w:r>
      <w:r>
        <w:rPr>
          <w:rFonts w:cs="Arial"/>
          <w:color w:val="auto"/>
          <w:kern w:val="23"/>
          <w:sz w:val="20"/>
          <w:szCs w:val="20"/>
        </w:rPr>
        <w:t xml:space="preserve">оговором </w:t>
      </w:r>
      <w:r w:rsidR="00FD5DA5">
        <w:rPr>
          <w:rFonts w:cs="Arial"/>
          <w:color w:val="auto"/>
          <w:kern w:val="23"/>
          <w:sz w:val="20"/>
          <w:szCs w:val="20"/>
        </w:rPr>
        <w:t>А</w:t>
      </w:r>
      <w:r>
        <w:rPr>
          <w:rFonts w:cs="Arial"/>
          <w:color w:val="auto"/>
          <w:kern w:val="23"/>
          <w:sz w:val="20"/>
          <w:szCs w:val="20"/>
        </w:rPr>
        <w:t xml:space="preserve">ренды, положениями настоящих </w:t>
      </w:r>
      <w:r w:rsidR="00694339">
        <w:rPr>
          <w:rFonts w:cs="Arial"/>
          <w:color w:val="auto"/>
          <w:kern w:val="23"/>
          <w:sz w:val="20"/>
          <w:szCs w:val="20"/>
        </w:rPr>
        <w:t>П</w:t>
      </w:r>
      <w:r>
        <w:rPr>
          <w:rFonts w:cs="Arial"/>
          <w:color w:val="auto"/>
          <w:kern w:val="23"/>
          <w:sz w:val="20"/>
          <w:szCs w:val="20"/>
        </w:rPr>
        <w:t>равил.</w:t>
      </w:r>
    </w:p>
    <w:p w14:paraId="7BB7A439" w14:textId="77777777" w:rsidR="00C2525E" w:rsidRDefault="008D4288" w:rsidP="00C2525E">
      <w:pPr>
        <w:pStyle w:val="Body"/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rPr>
          <w:rFonts w:cs="Arial"/>
          <w:b/>
          <w:color w:val="C00000"/>
          <w:kern w:val="23"/>
        </w:rPr>
      </w:pPr>
      <w:r>
        <w:rPr>
          <w:rFonts w:cs="Arial"/>
          <w:b/>
          <w:color w:val="C00000"/>
          <w:kern w:val="23"/>
        </w:rPr>
        <w:t>11</w:t>
      </w:r>
      <w:r w:rsidR="00C2525E">
        <w:rPr>
          <w:rFonts w:cs="Arial"/>
          <w:b/>
          <w:color w:val="C00000"/>
          <w:kern w:val="23"/>
        </w:rPr>
        <w:t>. Термины и определения</w:t>
      </w:r>
    </w:p>
    <w:p w14:paraId="4F241EC2" w14:textId="3FEE6830" w:rsidR="00C2525E" w:rsidRPr="001F6024" w:rsidRDefault="008D4288" w:rsidP="00694339">
      <w:pPr>
        <w:pStyle w:val="Body"/>
        <w:tabs>
          <w:tab w:val="left" w:pos="42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510" w:hanging="510"/>
        <w:rPr>
          <w:rFonts w:cs="Arial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>11</w:t>
      </w:r>
      <w:r w:rsidR="00C2525E">
        <w:rPr>
          <w:rFonts w:cs="Arial"/>
          <w:color w:val="auto"/>
          <w:kern w:val="23"/>
          <w:sz w:val="20"/>
          <w:szCs w:val="20"/>
        </w:rPr>
        <w:t xml:space="preserve">.1. Если иное не следует из контекста, термины, употребленные в настоящих </w:t>
      </w:r>
      <w:r w:rsidR="00694339">
        <w:rPr>
          <w:rFonts w:cs="Arial"/>
          <w:color w:val="auto"/>
          <w:kern w:val="23"/>
          <w:sz w:val="20"/>
          <w:szCs w:val="20"/>
        </w:rPr>
        <w:t>П</w:t>
      </w:r>
      <w:r w:rsidR="00C2525E">
        <w:rPr>
          <w:rFonts w:cs="Arial"/>
          <w:color w:val="auto"/>
          <w:kern w:val="23"/>
          <w:sz w:val="20"/>
          <w:szCs w:val="20"/>
        </w:rPr>
        <w:t>равилах с заглавной буквы, имею</w:t>
      </w:r>
      <w:r w:rsidR="00C2525E">
        <w:rPr>
          <w:rFonts w:cs="Arial"/>
          <w:sz w:val="20"/>
          <w:szCs w:val="20"/>
        </w:rPr>
        <w:t>т следующие значения:</w:t>
      </w:r>
    </w:p>
    <w:p w14:paraId="37BCE2A7" w14:textId="032CB842" w:rsidR="00C2525E" w:rsidRDefault="00C2525E" w:rsidP="008D4288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«Здание», «Бизнес-Центр» </w:t>
      </w:r>
      <w:r w:rsidR="00694339" w:rsidRPr="00694339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здания, расположенные по адресам: Санкт-Петербург, Кондратьевский</w:t>
      </w:r>
      <w:r>
        <w:rPr>
          <w:rFonts w:cs="Arial"/>
          <w:color w:val="auto"/>
          <w:kern w:val="23"/>
          <w:sz w:val="20"/>
          <w:szCs w:val="20"/>
        </w:rPr>
        <w:t xml:space="preserve"> проспект, д</w:t>
      </w:r>
      <w:r w:rsidR="00694339">
        <w:rPr>
          <w:rFonts w:cs="Arial"/>
          <w:color w:val="auto"/>
          <w:kern w:val="23"/>
          <w:sz w:val="20"/>
          <w:szCs w:val="20"/>
        </w:rPr>
        <w:t>ом</w:t>
      </w:r>
      <w:r>
        <w:rPr>
          <w:rFonts w:cs="Arial"/>
          <w:color w:val="auto"/>
          <w:kern w:val="23"/>
          <w:sz w:val="20"/>
          <w:szCs w:val="20"/>
        </w:rPr>
        <w:t xml:space="preserve"> 15, корпус 3, литера И; корпус 5, строение 1; корпус 2, литера З</w:t>
      </w:r>
      <w:r w:rsidR="00694339">
        <w:rPr>
          <w:rFonts w:cs="Arial"/>
          <w:color w:val="auto"/>
          <w:kern w:val="23"/>
          <w:sz w:val="20"/>
          <w:szCs w:val="20"/>
        </w:rPr>
        <w:t>;</w:t>
      </w:r>
      <w:r>
        <w:rPr>
          <w:rFonts w:cs="Arial"/>
          <w:color w:val="auto"/>
          <w:kern w:val="23"/>
          <w:sz w:val="20"/>
          <w:szCs w:val="20"/>
        </w:rPr>
        <w:t xml:space="preserve"> корпус 3, литер</w:t>
      </w:r>
      <w:r w:rsidR="00694339">
        <w:rPr>
          <w:rFonts w:cs="Arial"/>
          <w:color w:val="auto"/>
          <w:kern w:val="23"/>
          <w:sz w:val="20"/>
          <w:szCs w:val="20"/>
        </w:rPr>
        <w:t>ы</w:t>
      </w:r>
      <w:r>
        <w:rPr>
          <w:rFonts w:cs="Arial"/>
          <w:color w:val="auto"/>
          <w:kern w:val="23"/>
          <w:sz w:val="20"/>
          <w:szCs w:val="20"/>
        </w:rPr>
        <w:t xml:space="preserve"> Б, Д</w:t>
      </w:r>
      <w:r w:rsidR="00694339">
        <w:rPr>
          <w:rFonts w:cs="Arial"/>
          <w:color w:val="auto"/>
          <w:kern w:val="23"/>
          <w:sz w:val="20"/>
          <w:szCs w:val="20"/>
        </w:rPr>
        <w:t>;</w:t>
      </w:r>
      <w:r>
        <w:rPr>
          <w:rFonts w:cs="Arial"/>
          <w:color w:val="auto"/>
          <w:kern w:val="23"/>
          <w:sz w:val="20"/>
          <w:szCs w:val="20"/>
        </w:rPr>
        <w:t xml:space="preserve"> </w:t>
      </w:r>
    </w:p>
    <w:p w14:paraId="644FE2E7" w14:textId="6F78AC87" w:rsidR="00C2525E" w:rsidRDefault="00C2525E" w:rsidP="008D4288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«Арендодатель» </w:t>
      </w:r>
      <w:r w:rsidR="00694339" w:rsidRPr="00694339">
        <w:rPr>
          <w:rFonts w:cs="Arial"/>
          <w:color w:val="auto"/>
          <w:kern w:val="23"/>
          <w:sz w:val="20"/>
          <w:szCs w:val="20"/>
        </w:rPr>
        <w:t>–</w:t>
      </w:r>
      <w:r>
        <w:rPr>
          <w:rFonts w:cs="Arial"/>
          <w:color w:val="auto"/>
          <w:kern w:val="23"/>
          <w:sz w:val="20"/>
          <w:szCs w:val="20"/>
        </w:rPr>
        <w:t xml:space="preserve"> </w:t>
      </w:r>
      <w:r w:rsidR="0082283F">
        <w:rPr>
          <w:rFonts w:cs="Arial"/>
          <w:color w:val="auto"/>
          <w:kern w:val="23"/>
          <w:sz w:val="20"/>
          <w:szCs w:val="20"/>
        </w:rPr>
        <w:t>о</w:t>
      </w:r>
      <w:r>
        <w:rPr>
          <w:rFonts w:cs="Arial"/>
          <w:color w:val="auto"/>
          <w:kern w:val="23"/>
          <w:sz w:val="20"/>
          <w:szCs w:val="20"/>
        </w:rPr>
        <w:t>бщество с ограниченной ответственностью «Кондратьевский» /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auto"/>
          <w:kern w:val="23"/>
          <w:sz w:val="20"/>
          <w:szCs w:val="20"/>
        </w:rPr>
        <w:t xml:space="preserve">ООО «Кондратьевский»; </w:t>
      </w:r>
    </w:p>
    <w:p w14:paraId="67C0A7A2" w14:textId="3EFE1130" w:rsidR="00C2525E" w:rsidRDefault="00C2525E" w:rsidP="008D4288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 «Арендатор» </w:t>
      </w:r>
      <w:r w:rsidR="00694339" w:rsidRPr="00694339">
        <w:rPr>
          <w:rFonts w:cs="Arial"/>
          <w:color w:val="auto"/>
          <w:kern w:val="23"/>
          <w:sz w:val="20"/>
          <w:szCs w:val="20"/>
        </w:rPr>
        <w:t>–</w:t>
      </w:r>
      <w:r>
        <w:rPr>
          <w:rFonts w:cs="Arial"/>
          <w:color w:val="auto"/>
          <w:kern w:val="23"/>
          <w:sz w:val="20"/>
          <w:szCs w:val="20"/>
        </w:rPr>
        <w:t xml:space="preserve"> лицо, заключившее с Арендодателем договор аренды помещений, расположенных в Здании;</w:t>
      </w:r>
    </w:p>
    <w:p w14:paraId="64EBEB62" w14:textId="0230031C" w:rsidR="00C2525E" w:rsidRDefault="00C2525E" w:rsidP="008D4288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«Договор Аренды» </w:t>
      </w:r>
      <w:r w:rsidR="00694339" w:rsidRPr="00694339">
        <w:rPr>
          <w:rFonts w:cs="Arial"/>
          <w:color w:val="auto"/>
          <w:kern w:val="23"/>
          <w:sz w:val="20"/>
          <w:szCs w:val="20"/>
        </w:rPr>
        <w:t>–</w:t>
      </w:r>
      <w:r>
        <w:rPr>
          <w:rFonts w:cs="Arial"/>
          <w:color w:val="auto"/>
          <w:kern w:val="23"/>
          <w:sz w:val="20"/>
          <w:szCs w:val="20"/>
        </w:rPr>
        <w:t xml:space="preserve"> договор аренды помещений, заключенный между Арендодателем и Арендатором;</w:t>
      </w:r>
    </w:p>
    <w:p w14:paraId="49B20044" w14:textId="4392817E" w:rsidR="00C2525E" w:rsidRDefault="00C2525E" w:rsidP="008D4288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color w:val="auto"/>
          <w:kern w:val="23"/>
          <w:sz w:val="20"/>
          <w:szCs w:val="20"/>
        </w:rPr>
        <w:t xml:space="preserve">«Арендуемые Помещения» </w:t>
      </w:r>
      <w:r w:rsidR="00694339" w:rsidRPr="00694339">
        <w:rPr>
          <w:rFonts w:cs="Arial"/>
          <w:color w:val="auto"/>
          <w:kern w:val="23"/>
          <w:sz w:val="20"/>
          <w:szCs w:val="20"/>
        </w:rPr>
        <w:t>–</w:t>
      </w:r>
      <w:r>
        <w:rPr>
          <w:rFonts w:cs="Arial"/>
          <w:color w:val="auto"/>
          <w:kern w:val="23"/>
          <w:sz w:val="20"/>
          <w:szCs w:val="20"/>
        </w:rPr>
        <w:t xml:space="preserve"> помещения, арендуемые Арендатором по Договору Аренды;</w:t>
      </w:r>
    </w:p>
    <w:p w14:paraId="4CC11F99" w14:textId="338307F9" w:rsidR="00C2525E" w:rsidRPr="004A5F0F" w:rsidRDefault="00C2525E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 w:rsidRPr="004A5F0F">
        <w:rPr>
          <w:rFonts w:cs="Arial"/>
          <w:kern w:val="23"/>
          <w:sz w:val="20"/>
          <w:szCs w:val="20"/>
        </w:rPr>
        <w:lastRenderedPageBreak/>
        <w:t xml:space="preserve">«Правила» </w:t>
      </w:r>
      <w:r w:rsidR="00694339" w:rsidRPr="004A5F0F">
        <w:rPr>
          <w:rFonts w:cs="Arial"/>
          <w:kern w:val="23"/>
          <w:sz w:val="20"/>
          <w:szCs w:val="20"/>
        </w:rPr>
        <w:t>–</w:t>
      </w:r>
      <w:r w:rsidRPr="004A5F0F">
        <w:rPr>
          <w:rFonts w:cs="Arial"/>
          <w:kern w:val="23"/>
          <w:sz w:val="20"/>
          <w:szCs w:val="20"/>
        </w:rPr>
        <w:t xml:space="preserve"> </w:t>
      </w:r>
      <w:r w:rsidR="00872ECC" w:rsidRPr="004A5F0F">
        <w:rPr>
          <w:rFonts w:cs="Arial"/>
          <w:kern w:val="23"/>
          <w:sz w:val="20"/>
          <w:szCs w:val="20"/>
        </w:rPr>
        <w:t>Правила пользования зданиями Бизнес-Центров на территории деловой зоны «Кондратьевский квартал»</w:t>
      </w:r>
      <w:r w:rsidRPr="004A5F0F">
        <w:rPr>
          <w:rFonts w:cs="Arial"/>
          <w:color w:val="auto"/>
          <w:kern w:val="23"/>
          <w:sz w:val="20"/>
          <w:szCs w:val="20"/>
        </w:rPr>
        <w:t>;</w:t>
      </w:r>
    </w:p>
    <w:p w14:paraId="27E603D4" w14:textId="7EB85679" w:rsidR="00C2525E" w:rsidRPr="00B06666" w:rsidRDefault="00C2525E" w:rsidP="008D4288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ind w:left="1015" w:hanging="278"/>
        <w:rPr>
          <w:rFonts w:cs="Arial"/>
          <w:color w:val="auto"/>
          <w:kern w:val="23"/>
          <w:sz w:val="20"/>
          <w:szCs w:val="20"/>
        </w:rPr>
      </w:pPr>
      <w:r>
        <w:rPr>
          <w:rFonts w:cs="Arial"/>
          <w:sz w:val="20"/>
          <w:szCs w:val="20"/>
        </w:rPr>
        <w:t xml:space="preserve">«Сайт» </w:t>
      </w:r>
      <w:r w:rsidR="00694339" w:rsidRPr="00694339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="000A2478" w:rsidRPr="00B06666">
          <w:rPr>
            <w:rStyle w:val="af0"/>
            <w:rFonts w:cs="Arial"/>
            <w:color w:val="C00000"/>
            <w:sz w:val="20"/>
            <w:szCs w:val="20"/>
          </w:rPr>
          <w:t>www.</w:t>
        </w:r>
        <w:r w:rsidR="000A2478" w:rsidRPr="00B06666">
          <w:rPr>
            <w:rStyle w:val="af0"/>
            <w:rFonts w:cs="Arial"/>
            <w:color w:val="C00000"/>
            <w:sz w:val="20"/>
            <w:szCs w:val="20"/>
            <w:lang w:val="en-US"/>
          </w:rPr>
          <w:t>delovoi</w:t>
        </w:r>
        <w:r w:rsidR="000A2478" w:rsidRPr="00B06666">
          <w:rPr>
            <w:rStyle w:val="af0"/>
            <w:rFonts w:cs="Arial"/>
            <w:color w:val="C00000"/>
            <w:sz w:val="20"/>
            <w:szCs w:val="20"/>
          </w:rPr>
          <w:t>-</w:t>
        </w:r>
        <w:r w:rsidR="000A2478" w:rsidRPr="00B06666">
          <w:rPr>
            <w:rStyle w:val="af0"/>
            <w:rFonts w:cs="Arial"/>
            <w:color w:val="C00000"/>
            <w:sz w:val="20"/>
            <w:szCs w:val="20"/>
            <w:lang w:val="en-US"/>
          </w:rPr>
          <w:t>kvartal</w:t>
        </w:r>
        <w:r w:rsidR="000A2478" w:rsidRPr="00B06666">
          <w:rPr>
            <w:rStyle w:val="af0"/>
            <w:rFonts w:cs="Arial"/>
            <w:color w:val="C00000"/>
            <w:sz w:val="20"/>
            <w:szCs w:val="20"/>
          </w:rPr>
          <w:t>.</w:t>
        </w:r>
        <w:r w:rsidR="000A2478" w:rsidRPr="00B06666">
          <w:rPr>
            <w:rStyle w:val="af0"/>
            <w:rFonts w:cs="Arial"/>
            <w:color w:val="C00000"/>
            <w:sz w:val="20"/>
            <w:szCs w:val="20"/>
            <w:lang w:val="en-US"/>
          </w:rPr>
          <w:t>ru</w:t>
        </w:r>
      </w:hyperlink>
      <w:r w:rsidRPr="00B06666">
        <w:rPr>
          <w:rFonts w:cs="Arial"/>
          <w:color w:val="C00000"/>
          <w:sz w:val="20"/>
          <w:szCs w:val="20"/>
        </w:rPr>
        <w:t>.</w:t>
      </w:r>
    </w:p>
    <w:p w14:paraId="3E2DAE4A" w14:textId="77777777" w:rsidR="00B06666" w:rsidRDefault="00B06666" w:rsidP="00B06666">
      <w:pPr>
        <w:pStyle w:val="Body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rPr>
          <w:rFonts w:cs="Arial"/>
          <w:sz w:val="20"/>
          <w:szCs w:val="20"/>
        </w:rPr>
      </w:pPr>
    </w:p>
    <w:p w14:paraId="7984114A" w14:textId="77777777" w:rsidR="00B06666" w:rsidRPr="000A2478" w:rsidRDefault="00B06666" w:rsidP="00B06666">
      <w:pPr>
        <w:pStyle w:val="Body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80" w:line="240" w:lineRule="auto"/>
        <w:rPr>
          <w:rFonts w:cs="Arial"/>
          <w:color w:val="auto"/>
          <w:kern w:val="23"/>
          <w:sz w:val="20"/>
          <w:szCs w:val="20"/>
        </w:rPr>
      </w:pPr>
    </w:p>
    <w:p w14:paraId="5A983DDD" w14:textId="77777777" w:rsidR="00C2525E" w:rsidRDefault="00C2525E" w:rsidP="001E5A01">
      <w:pPr>
        <w:pStyle w:val="Iauiue"/>
        <w:numPr>
          <w:ilvl w:val="0"/>
          <w:numId w:val="4"/>
        </w:numPr>
        <w:jc w:val="both"/>
        <w:rPr>
          <w:rFonts w:ascii="Arial" w:hAnsi="Arial" w:cs="Arial"/>
          <w:b/>
          <w:color w:val="C00000"/>
          <w:sz w:val="20"/>
          <w:u w:val="single"/>
        </w:rPr>
      </w:pPr>
      <w:r>
        <w:rPr>
          <w:rFonts w:ascii="Arial" w:hAnsi="Arial" w:cs="Arial"/>
          <w:b/>
          <w:color w:val="C00000"/>
          <w:sz w:val="20"/>
          <w:u w:val="single"/>
          <w:lang w:val="ru-RU"/>
        </w:rPr>
        <w:t>Контрольно-пропускной режим</w:t>
      </w:r>
    </w:p>
    <w:p w14:paraId="1D8A3C67" w14:textId="77777777" w:rsidR="00C2525E" w:rsidRDefault="00C2525E" w:rsidP="00C2525E">
      <w:pPr>
        <w:pStyle w:val="Iauiue"/>
        <w:jc w:val="both"/>
        <w:rPr>
          <w:rFonts w:ascii="Arial" w:hAnsi="Arial" w:cs="Arial"/>
          <w:b/>
          <w:color w:val="1F497D"/>
          <w:sz w:val="20"/>
          <w:lang w:val="ru-RU"/>
        </w:rPr>
      </w:pPr>
    </w:p>
    <w:p w14:paraId="5B3BEB39" w14:textId="77777777" w:rsidR="00C2525E" w:rsidRPr="00DA06D3" w:rsidRDefault="00C2525E" w:rsidP="001E5A01">
      <w:pPr>
        <w:pStyle w:val="4"/>
        <w:keepLines w:val="0"/>
        <w:numPr>
          <w:ilvl w:val="0"/>
          <w:numId w:val="5"/>
        </w:numPr>
        <w:tabs>
          <w:tab w:val="left" w:pos="142"/>
        </w:tabs>
        <w:spacing w:before="240" w:after="60"/>
        <w:ind w:left="284" w:hanging="284"/>
        <w:jc w:val="both"/>
        <w:rPr>
          <w:rFonts w:ascii="Arial" w:hAnsi="Arial" w:cs="Arial"/>
          <w:i w:val="0"/>
          <w:color w:val="C00000"/>
          <w:sz w:val="20"/>
          <w:lang w:val="x-none"/>
        </w:rPr>
      </w:pPr>
      <w:r w:rsidRPr="00DA06D3">
        <w:rPr>
          <w:rFonts w:ascii="Arial" w:hAnsi="Arial" w:cs="Arial"/>
          <w:i w:val="0"/>
          <w:color w:val="C00000"/>
          <w:sz w:val="20"/>
        </w:rPr>
        <w:t>Доступ в Здание</w:t>
      </w:r>
    </w:p>
    <w:p w14:paraId="24BBBF34" w14:textId="77777777" w:rsidR="00C2525E" w:rsidRDefault="00C2525E" w:rsidP="00C2525E">
      <w:pPr>
        <w:spacing w:after="120"/>
        <w:ind w:left="716"/>
        <w:jc w:val="both"/>
        <w:rPr>
          <w:rFonts w:ascii="Arial" w:hAnsi="Arial" w:cs="Arial"/>
          <w:sz w:val="20"/>
        </w:rPr>
      </w:pPr>
    </w:p>
    <w:p w14:paraId="51A2EB08" w14:textId="77777777" w:rsidR="00C2525E" w:rsidRDefault="00C2525E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B27E90" wp14:editId="0CAE3667">
                <wp:simplePos x="0" y="0"/>
                <wp:positionH relativeFrom="column">
                  <wp:posOffset>-409575</wp:posOffset>
                </wp:positionH>
                <wp:positionV relativeFrom="paragraph">
                  <wp:posOffset>464820</wp:posOffset>
                </wp:positionV>
                <wp:extent cx="91440" cy="18288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DBE0" id="Прямоугольник 2" o:spid="_x0000_s1026" style="position:absolute;margin-left:-32.25pt;margin-top:36.6pt;width:7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" o:allowincell="f" filled="f" stroked="f"/>
            </w:pict>
          </mc:Fallback>
        </mc:AlternateContent>
      </w:r>
      <w:r>
        <w:rPr>
          <w:rFonts w:ascii="Arial" w:hAnsi="Arial" w:cs="Arial"/>
          <w:sz w:val="20"/>
        </w:rPr>
        <w:t xml:space="preserve">Доступ в Здание сотрудников Арендаторов, их посетителей, </w:t>
      </w:r>
      <w:r w:rsidR="00CB78E6">
        <w:rPr>
          <w:rFonts w:ascii="Arial" w:hAnsi="Arial" w:cs="Arial"/>
          <w:sz w:val="20"/>
        </w:rPr>
        <w:t>подрядчиков</w:t>
      </w:r>
      <w:r>
        <w:rPr>
          <w:rFonts w:ascii="Arial" w:hAnsi="Arial" w:cs="Arial"/>
          <w:sz w:val="20"/>
        </w:rPr>
        <w:t xml:space="preserve"> осуществляется по пропускам. Пропуск оформляется в соответствии с заявкой. На центральных входах в офисные зоны Здания установлены турникеты системы контроля доступа.</w:t>
      </w:r>
    </w:p>
    <w:p w14:paraId="721F7422" w14:textId="5E61B03C" w:rsidR="0023515D" w:rsidRPr="00F879BF" w:rsidRDefault="0023515D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 w:rsidRPr="00F879BF">
        <w:rPr>
          <w:rFonts w:ascii="Arial" w:hAnsi="Arial" w:cs="Arial"/>
          <w:sz w:val="20"/>
        </w:rPr>
        <w:t>Арендаторам с ненормируемым или скользящим рабочим графиком, предусматривающим присутствие</w:t>
      </w:r>
      <w:r w:rsidR="0082283F" w:rsidRPr="00F879BF">
        <w:rPr>
          <w:rFonts w:ascii="Arial" w:hAnsi="Arial" w:cs="Arial"/>
          <w:sz w:val="20"/>
        </w:rPr>
        <w:t xml:space="preserve"> </w:t>
      </w:r>
      <w:r w:rsidRPr="00F879BF">
        <w:rPr>
          <w:rFonts w:ascii="Arial" w:hAnsi="Arial" w:cs="Arial"/>
          <w:sz w:val="20"/>
        </w:rPr>
        <w:t>сотрудников в Б</w:t>
      </w:r>
      <w:r w:rsidR="0082283F" w:rsidRPr="00F879BF">
        <w:rPr>
          <w:rFonts w:ascii="Arial" w:hAnsi="Arial" w:cs="Arial"/>
          <w:sz w:val="20"/>
        </w:rPr>
        <w:t>изнес-Центре</w:t>
      </w:r>
      <w:r w:rsidRPr="00F879BF">
        <w:rPr>
          <w:rFonts w:ascii="Arial" w:hAnsi="Arial" w:cs="Arial"/>
          <w:sz w:val="20"/>
        </w:rPr>
        <w:t xml:space="preserve"> после 21</w:t>
      </w:r>
      <w:r w:rsidR="0082283F" w:rsidRPr="00F879BF">
        <w:rPr>
          <w:rFonts w:ascii="Arial" w:hAnsi="Arial" w:cs="Arial"/>
          <w:sz w:val="20"/>
        </w:rPr>
        <w:t>:</w:t>
      </w:r>
      <w:r w:rsidRPr="00F879BF">
        <w:rPr>
          <w:rFonts w:ascii="Arial" w:hAnsi="Arial" w:cs="Arial"/>
          <w:sz w:val="20"/>
        </w:rPr>
        <w:t xml:space="preserve">00, а также в выходные и праздничные дни, необходимо </w:t>
      </w:r>
      <w:r w:rsidR="0082283F" w:rsidRPr="00F879BF">
        <w:rPr>
          <w:rFonts w:ascii="Arial" w:hAnsi="Arial" w:cs="Arial"/>
          <w:sz w:val="20"/>
        </w:rPr>
        <w:t>представить</w:t>
      </w:r>
      <w:r w:rsidRPr="00F879BF">
        <w:rPr>
          <w:rFonts w:ascii="Arial" w:hAnsi="Arial" w:cs="Arial"/>
          <w:sz w:val="20"/>
        </w:rPr>
        <w:t xml:space="preserve"> список таких сотрудников руководителю службы контроля Б</w:t>
      </w:r>
      <w:r w:rsidR="0082283F" w:rsidRPr="00F879BF">
        <w:rPr>
          <w:rFonts w:ascii="Arial" w:hAnsi="Arial" w:cs="Arial"/>
          <w:sz w:val="20"/>
        </w:rPr>
        <w:t>изнес-Центра</w:t>
      </w:r>
      <w:r w:rsidRPr="00F879BF">
        <w:rPr>
          <w:rFonts w:ascii="Arial" w:hAnsi="Arial" w:cs="Arial"/>
          <w:sz w:val="20"/>
        </w:rPr>
        <w:t xml:space="preserve">. Бланк заявки можно получить у дежурного </w:t>
      </w:r>
      <w:r w:rsidR="0082283F" w:rsidRPr="00F879BF">
        <w:rPr>
          <w:rFonts w:ascii="Arial" w:hAnsi="Arial" w:cs="Arial"/>
          <w:sz w:val="20"/>
        </w:rPr>
        <w:t>а</w:t>
      </w:r>
      <w:r w:rsidRPr="00F879BF">
        <w:rPr>
          <w:rFonts w:ascii="Arial" w:hAnsi="Arial" w:cs="Arial"/>
          <w:sz w:val="20"/>
        </w:rPr>
        <w:t>дминистратора Б</w:t>
      </w:r>
      <w:r w:rsidR="0082283F" w:rsidRPr="00F879BF">
        <w:rPr>
          <w:rFonts w:ascii="Arial" w:hAnsi="Arial" w:cs="Arial"/>
          <w:sz w:val="20"/>
        </w:rPr>
        <w:t>изнес-</w:t>
      </w:r>
      <w:r w:rsidRPr="00F879BF">
        <w:rPr>
          <w:rFonts w:ascii="Arial" w:hAnsi="Arial" w:cs="Arial"/>
          <w:sz w:val="20"/>
        </w:rPr>
        <w:t>Ц</w:t>
      </w:r>
      <w:r w:rsidR="0082283F" w:rsidRPr="00F879BF">
        <w:rPr>
          <w:rFonts w:ascii="Arial" w:hAnsi="Arial" w:cs="Arial"/>
          <w:sz w:val="20"/>
        </w:rPr>
        <w:t>ентра</w:t>
      </w:r>
      <w:r w:rsidRPr="00F879BF">
        <w:rPr>
          <w:rFonts w:ascii="Arial" w:hAnsi="Arial" w:cs="Arial"/>
          <w:sz w:val="20"/>
        </w:rPr>
        <w:t>. Заявка заверяется подписью уполномоченн</w:t>
      </w:r>
      <w:r w:rsidR="00C71C82" w:rsidRPr="00F879BF">
        <w:rPr>
          <w:rFonts w:ascii="Arial" w:hAnsi="Arial" w:cs="Arial"/>
          <w:sz w:val="20"/>
        </w:rPr>
        <w:t>ого</w:t>
      </w:r>
      <w:r w:rsidRPr="00F879BF">
        <w:rPr>
          <w:rFonts w:ascii="Arial" w:hAnsi="Arial" w:cs="Arial"/>
          <w:sz w:val="20"/>
        </w:rPr>
        <w:t xml:space="preserve"> лиц</w:t>
      </w:r>
      <w:r w:rsidR="00C71C82" w:rsidRPr="00F879BF">
        <w:rPr>
          <w:rFonts w:ascii="Arial" w:hAnsi="Arial" w:cs="Arial"/>
          <w:sz w:val="20"/>
        </w:rPr>
        <w:t>а</w:t>
      </w:r>
      <w:r w:rsidRPr="00F879BF">
        <w:rPr>
          <w:rFonts w:ascii="Arial" w:hAnsi="Arial" w:cs="Arial"/>
          <w:sz w:val="20"/>
        </w:rPr>
        <w:t xml:space="preserve"> Арендатора</w:t>
      </w:r>
      <w:r w:rsidR="00C71C82" w:rsidRPr="00F879BF">
        <w:rPr>
          <w:rFonts w:ascii="Arial" w:hAnsi="Arial" w:cs="Arial"/>
          <w:sz w:val="20"/>
        </w:rPr>
        <w:t xml:space="preserve"> и печатью</w:t>
      </w:r>
      <w:r w:rsidRPr="00F879BF">
        <w:rPr>
          <w:rFonts w:ascii="Arial" w:hAnsi="Arial" w:cs="Arial"/>
          <w:color w:val="E70091"/>
          <w:sz w:val="20"/>
          <w:szCs w:val="20"/>
        </w:rPr>
        <w:t xml:space="preserve"> </w:t>
      </w:r>
      <w:r w:rsidRPr="00F879BF">
        <w:rPr>
          <w:rFonts w:ascii="Arial" w:hAnsi="Arial" w:cs="Arial"/>
          <w:sz w:val="20"/>
        </w:rPr>
        <w:t xml:space="preserve">и передается в </w:t>
      </w:r>
      <w:r w:rsidR="0082283F" w:rsidRPr="00F879BF">
        <w:rPr>
          <w:rFonts w:ascii="Arial" w:hAnsi="Arial" w:cs="Arial"/>
          <w:sz w:val="20"/>
        </w:rPr>
        <w:t>с</w:t>
      </w:r>
      <w:r w:rsidRPr="00F879BF">
        <w:rPr>
          <w:rFonts w:ascii="Arial" w:hAnsi="Arial" w:cs="Arial"/>
          <w:sz w:val="20"/>
        </w:rPr>
        <w:t xml:space="preserve">лужбу контроля или в </w:t>
      </w:r>
      <w:r w:rsidR="0082283F" w:rsidRPr="00F879BF">
        <w:rPr>
          <w:rFonts w:ascii="Arial" w:hAnsi="Arial" w:cs="Arial"/>
          <w:sz w:val="20"/>
        </w:rPr>
        <w:t>о</w:t>
      </w:r>
      <w:r w:rsidRPr="00F879BF">
        <w:rPr>
          <w:rFonts w:ascii="Arial" w:hAnsi="Arial" w:cs="Arial"/>
          <w:sz w:val="20"/>
        </w:rPr>
        <w:t>тдел аренды</w:t>
      </w:r>
      <w:r w:rsidR="0082283F" w:rsidRPr="00F879BF">
        <w:rPr>
          <w:rFonts w:ascii="Arial" w:hAnsi="Arial" w:cs="Arial"/>
          <w:sz w:val="20"/>
        </w:rPr>
        <w:t xml:space="preserve"> Бизнес-Центра</w:t>
      </w:r>
      <w:r w:rsidRPr="00F879BF">
        <w:rPr>
          <w:rFonts w:ascii="Arial" w:hAnsi="Arial" w:cs="Arial"/>
          <w:sz w:val="20"/>
        </w:rPr>
        <w:t>.</w:t>
      </w:r>
    </w:p>
    <w:p w14:paraId="3BB74193" w14:textId="1FCBB8C3" w:rsidR="00C2525E" w:rsidRDefault="00C2525E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Заявки на изготовление (блокирование) постоянных пропусков для сотрудников Арендаторов (электронных карт-ключей) составляются по форме, определенной </w:t>
      </w:r>
      <w:r>
        <w:rPr>
          <w:rFonts w:ascii="Arial" w:hAnsi="Arial" w:cs="Arial"/>
          <w:color w:val="C00000"/>
          <w:sz w:val="20"/>
        </w:rPr>
        <w:t>Приложением № 1</w:t>
      </w:r>
      <w:r>
        <w:rPr>
          <w:rFonts w:ascii="Arial" w:hAnsi="Arial" w:cs="Arial"/>
          <w:sz w:val="20"/>
        </w:rPr>
        <w:t xml:space="preserve"> к настоящим Правилам, и направляются Арендатором в </w:t>
      </w:r>
      <w:r w:rsidR="0015221E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лужбу контроля</w:t>
      </w:r>
      <w:r w:rsidR="00CB78E6">
        <w:rPr>
          <w:rFonts w:ascii="Arial" w:hAnsi="Arial" w:cs="Arial"/>
          <w:sz w:val="20"/>
        </w:rPr>
        <w:t xml:space="preserve"> (адреса электронной почты указаны в </w:t>
      </w:r>
      <w:r w:rsidR="00CB78E6">
        <w:rPr>
          <w:rFonts w:ascii="Arial" w:hAnsi="Arial" w:cs="Arial"/>
          <w:color w:val="C00000"/>
          <w:sz w:val="20"/>
        </w:rPr>
        <w:t xml:space="preserve">Приложении № 8 </w:t>
      </w:r>
      <w:r w:rsidR="00CB78E6">
        <w:rPr>
          <w:rFonts w:ascii="Arial" w:hAnsi="Arial" w:cs="Arial"/>
          <w:sz w:val="20"/>
        </w:rPr>
        <w:t xml:space="preserve">к настоящим </w:t>
      </w:r>
      <w:r w:rsidR="0015221E">
        <w:rPr>
          <w:rFonts w:ascii="Arial" w:hAnsi="Arial" w:cs="Arial"/>
          <w:sz w:val="20"/>
        </w:rPr>
        <w:t>П</w:t>
      </w:r>
      <w:r w:rsidR="00CB78E6">
        <w:rPr>
          <w:rFonts w:ascii="Arial" w:hAnsi="Arial" w:cs="Arial"/>
          <w:sz w:val="20"/>
        </w:rPr>
        <w:t>равилам)</w:t>
      </w:r>
      <w:r>
        <w:rPr>
          <w:rFonts w:ascii="Arial" w:hAnsi="Arial" w:cs="Arial"/>
          <w:sz w:val="20"/>
        </w:rPr>
        <w:t>.</w:t>
      </w:r>
    </w:p>
    <w:p w14:paraId="005B7CBF" w14:textId="2967644B" w:rsidR="00C2525E" w:rsidRDefault="00C2525E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случае утраты или порчи постоянного пропуска, выданного сотруднику Арендатора, Арендатор обязан незамедлительно уведомить </w:t>
      </w:r>
      <w:r w:rsidR="0015221E">
        <w:rPr>
          <w:rFonts w:ascii="Arial" w:hAnsi="Arial" w:cs="Arial"/>
          <w:sz w:val="20"/>
        </w:rPr>
        <w:t>об этом факте с</w:t>
      </w:r>
      <w:r>
        <w:rPr>
          <w:rFonts w:ascii="Arial" w:hAnsi="Arial" w:cs="Arial"/>
          <w:sz w:val="20"/>
        </w:rPr>
        <w:t>лужб</w:t>
      </w:r>
      <w:r w:rsidR="0015221E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 контроля путем отправки электронного письма (адреса электронной почты указаны в </w:t>
      </w:r>
      <w:r>
        <w:rPr>
          <w:rFonts w:ascii="Arial" w:hAnsi="Arial" w:cs="Arial"/>
          <w:color w:val="C00000"/>
          <w:sz w:val="20"/>
        </w:rPr>
        <w:t xml:space="preserve">Приложении № 8 </w:t>
      </w:r>
      <w:r>
        <w:rPr>
          <w:rFonts w:ascii="Arial" w:hAnsi="Arial" w:cs="Arial"/>
          <w:sz w:val="20"/>
        </w:rPr>
        <w:t xml:space="preserve">к настоящим </w:t>
      </w:r>
      <w:r w:rsidR="0015221E">
        <w:rPr>
          <w:rFonts w:ascii="Arial" w:hAnsi="Arial" w:cs="Arial"/>
          <w:sz w:val="20"/>
        </w:rPr>
        <w:t>П</w:t>
      </w:r>
      <w:r>
        <w:rPr>
          <w:rFonts w:ascii="Arial" w:hAnsi="Arial" w:cs="Arial"/>
          <w:sz w:val="20"/>
        </w:rPr>
        <w:t xml:space="preserve">равилам). Выдача </w:t>
      </w:r>
      <w:r w:rsidR="0015221E">
        <w:rPr>
          <w:rFonts w:ascii="Arial" w:hAnsi="Arial" w:cs="Arial"/>
          <w:sz w:val="20"/>
        </w:rPr>
        <w:t xml:space="preserve">постоянного </w:t>
      </w:r>
      <w:r>
        <w:rPr>
          <w:rFonts w:ascii="Arial" w:hAnsi="Arial" w:cs="Arial"/>
          <w:sz w:val="20"/>
        </w:rPr>
        <w:t xml:space="preserve">пропуска взамен утраченного или недействующего осуществляется на основании заявки, составляемой по форме, определенной </w:t>
      </w:r>
      <w:r>
        <w:rPr>
          <w:rFonts w:ascii="Arial" w:hAnsi="Arial" w:cs="Arial"/>
          <w:color w:val="C00000"/>
          <w:sz w:val="20"/>
        </w:rPr>
        <w:t>Приложением № 2</w:t>
      </w:r>
      <w:r>
        <w:rPr>
          <w:rFonts w:ascii="Arial" w:hAnsi="Arial" w:cs="Arial"/>
          <w:sz w:val="20"/>
        </w:rPr>
        <w:t xml:space="preserve"> к настоящим Правилам, за счет Арендатора. Стоимость выдачи нового</w:t>
      </w:r>
      <w:r w:rsidR="00F879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постоянного</w:t>
      </w:r>
      <w:r w:rsidR="00F879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пропуска взамен утраченного либо недействующего установлена </w:t>
      </w:r>
      <w:r>
        <w:rPr>
          <w:rFonts w:ascii="Arial" w:hAnsi="Arial" w:cs="Arial"/>
          <w:color w:val="C00000"/>
          <w:sz w:val="20"/>
        </w:rPr>
        <w:t>Приложением № 7</w:t>
      </w:r>
      <w:r>
        <w:rPr>
          <w:rFonts w:ascii="Arial" w:hAnsi="Arial" w:cs="Arial"/>
          <w:sz w:val="20"/>
        </w:rPr>
        <w:t xml:space="preserve"> к настоящим Правилам.</w:t>
      </w:r>
    </w:p>
    <w:p w14:paraId="50CD64C8" w14:textId="75018641" w:rsidR="00C2525E" w:rsidRDefault="005B6445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Вход и в</w:t>
      </w:r>
      <w:r w:rsidR="00C2525E">
        <w:rPr>
          <w:rFonts w:ascii="Arial" w:hAnsi="Arial" w:cs="Arial"/>
          <w:sz w:val="20"/>
        </w:rPr>
        <w:t>ыход сотрудника Арендатора из Бизнес-Центра в случае утраты или порчи постоянного пропуска осуществляется в сопровождении представителя соответствующего Арендатора.</w:t>
      </w:r>
    </w:p>
    <w:p w14:paraId="72A02BBD" w14:textId="38DD122A" w:rsidR="00C2525E" w:rsidRDefault="00C2525E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Посетителям Арендаторов для прохода на территорию Бизнес-Центра выдаются гостевые пропуска на </w:t>
      </w:r>
      <w:r w:rsidR="0015221E">
        <w:rPr>
          <w:rFonts w:ascii="Arial" w:hAnsi="Arial" w:cs="Arial"/>
          <w:sz w:val="20"/>
        </w:rPr>
        <w:t>р</w:t>
      </w:r>
      <w:r>
        <w:rPr>
          <w:rFonts w:ascii="Arial" w:hAnsi="Arial" w:cs="Arial"/>
          <w:sz w:val="20"/>
        </w:rPr>
        <w:t>есепш</w:t>
      </w:r>
      <w:r w:rsidR="0015221E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>н при предъявлении документа, удостоверяющего личность.</w:t>
      </w:r>
    </w:p>
    <w:p w14:paraId="05BAED25" w14:textId="77777777" w:rsidR="00C2525E" w:rsidRDefault="00C2525E" w:rsidP="0081016F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случае отсутствия у посетителя Арендатора документа, удостоверяющего личность, допуск в Здание разрешается только в сопровождении уполномоченного сотрудника Арендатора при предъявлении</w:t>
      </w:r>
      <w:r w:rsidR="00C1353A">
        <w:rPr>
          <w:rFonts w:ascii="Arial" w:hAnsi="Arial" w:cs="Arial"/>
          <w:sz w:val="20"/>
        </w:rPr>
        <w:t xml:space="preserve"> им</w:t>
      </w:r>
      <w:r>
        <w:rPr>
          <w:rFonts w:ascii="Arial" w:hAnsi="Arial" w:cs="Arial"/>
          <w:sz w:val="20"/>
        </w:rPr>
        <w:t xml:space="preserve"> постоянного пропуска.</w:t>
      </w:r>
    </w:p>
    <w:p w14:paraId="6F28651A" w14:textId="0BFD603F" w:rsidR="00C2525E" w:rsidRDefault="00C2525E" w:rsidP="001E5A01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 выходе с территории закрытых зон Бизнес-Центра посетители возвращают гостевые пропуска посредством их сброса в картоприемник, установленный на турникете системы контроля доступа</w:t>
      </w:r>
      <w:r w:rsidR="00C1353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или передачи сотруднику </w:t>
      </w:r>
      <w:r w:rsidR="00C1353A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лужбы контроля.</w:t>
      </w:r>
    </w:p>
    <w:p w14:paraId="7BBB8D47" w14:textId="6ED956E3" w:rsidR="00C2525E" w:rsidRPr="007D0A46" w:rsidRDefault="00C2525E" w:rsidP="001E5A01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 w:rsidRPr="007D0A46">
        <w:rPr>
          <w:rFonts w:ascii="Arial" w:hAnsi="Arial" w:cs="Arial"/>
          <w:sz w:val="20"/>
        </w:rPr>
        <w:t xml:space="preserve">Курьеры допускаются </w:t>
      </w:r>
      <w:r w:rsidR="00C1353A" w:rsidRPr="007D0A46">
        <w:rPr>
          <w:rFonts w:ascii="Arial" w:hAnsi="Arial" w:cs="Arial"/>
          <w:sz w:val="20"/>
        </w:rPr>
        <w:t xml:space="preserve">в Здание </w:t>
      </w:r>
      <w:r w:rsidR="007D0A46" w:rsidRPr="00C35259">
        <w:rPr>
          <w:rFonts w:ascii="Arial" w:hAnsi="Arial" w:cs="Arial"/>
          <w:sz w:val="20"/>
        </w:rPr>
        <w:t>в порядке, установленном пунктами 1.6–1.8 раздела II настоящих Правил</w:t>
      </w:r>
      <w:r w:rsidRPr="007D0A46">
        <w:rPr>
          <w:rFonts w:ascii="Arial" w:hAnsi="Arial" w:cs="Arial"/>
          <w:sz w:val="20"/>
        </w:rPr>
        <w:t xml:space="preserve">. </w:t>
      </w:r>
    </w:p>
    <w:p w14:paraId="6527E04A" w14:textId="6FA832C6" w:rsidR="00C2525E" w:rsidRDefault="00C2525E" w:rsidP="00CB78E6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Заявка на получение постоянног</w:t>
      </w:r>
      <w:r w:rsidR="00CB78E6">
        <w:rPr>
          <w:rFonts w:ascii="Arial" w:hAnsi="Arial" w:cs="Arial"/>
          <w:sz w:val="20"/>
        </w:rPr>
        <w:t>о пропуска для въезда</w:t>
      </w:r>
      <w:r w:rsidR="00D06F0D">
        <w:rPr>
          <w:rFonts w:ascii="Arial" w:hAnsi="Arial" w:cs="Arial"/>
          <w:sz w:val="20"/>
        </w:rPr>
        <w:t xml:space="preserve"> (</w:t>
      </w:r>
      <w:r w:rsidR="00CB78E6">
        <w:rPr>
          <w:rFonts w:ascii="Arial" w:hAnsi="Arial" w:cs="Arial"/>
          <w:sz w:val="20"/>
        </w:rPr>
        <w:t>выезда</w:t>
      </w:r>
      <w:r w:rsidR="00D06F0D">
        <w:rPr>
          <w:rFonts w:ascii="Arial" w:hAnsi="Arial" w:cs="Arial"/>
          <w:sz w:val="20"/>
        </w:rPr>
        <w:t>)</w:t>
      </w:r>
      <w:r w:rsidR="00CB78E6">
        <w:rPr>
          <w:rFonts w:ascii="Arial" w:hAnsi="Arial" w:cs="Arial"/>
          <w:sz w:val="20"/>
        </w:rPr>
        <w:t xml:space="preserve"> автотранспортного средства Арендатора на </w:t>
      </w:r>
      <w:r>
        <w:rPr>
          <w:rFonts w:ascii="Arial" w:hAnsi="Arial" w:cs="Arial"/>
          <w:sz w:val="20"/>
        </w:rPr>
        <w:t>парковку</w:t>
      </w:r>
      <w:r w:rsidR="00521B65">
        <w:rPr>
          <w:rFonts w:ascii="Arial" w:hAnsi="Arial" w:cs="Arial"/>
          <w:sz w:val="20"/>
        </w:rPr>
        <w:t xml:space="preserve"> (с парковки)</w:t>
      </w:r>
      <w:r>
        <w:rPr>
          <w:rFonts w:ascii="Arial" w:hAnsi="Arial" w:cs="Arial"/>
          <w:sz w:val="20"/>
        </w:rPr>
        <w:t xml:space="preserve"> взамен утраченного, недействующего либо временного  составляется Арендатором по форме, определенной </w:t>
      </w:r>
      <w:r>
        <w:rPr>
          <w:rFonts w:ascii="Arial" w:hAnsi="Arial" w:cs="Arial"/>
          <w:color w:val="C00000"/>
          <w:sz w:val="20"/>
        </w:rPr>
        <w:t>Приложением № 4</w:t>
      </w:r>
      <w:r>
        <w:rPr>
          <w:rFonts w:ascii="Arial" w:hAnsi="Arial" w:cs="Arial"/>
          <w:sz w:val="20"/>
        </w:rPr>
        <w:t xml:space="preserve"> к настоящим Правилам, и предоставляется Арендодателю (в </w:t>
      </w:r>
      <w:r w:rsidR="00CA04C7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тдел аренды)</w:t>
      </w:r>
      <w:r w:rsidR="00CA04C7" w:rsidRPr="00CA04C7">
        <w:rPr>
          <w:rFonts w:ascii="Arial" w:hAnsi="Arial" w:cs="Arial"/>
          <w:sz w:val="20"/>
        </w:rPr>
        <w:t xml:space="preserve"> в письменном виде</w:t>
      </w:r>
      <w:r>
        <w:rPr>
          <w:rFonts w:ascii="Arial" w:hAnsi="Arial" w:cs="Arial"/>
          <w:sz w:val="20"/>
        </w:rPr>
        <w:t xml:space="preserve">. Стоимость выдачи нового постоянного пропуска на парковку взамен утраченного либо недействующего определена </w:t>
      </w:r>
      <w:r>
        <w:rPr>
          <w:rFonts w:ascii="Arial" w:hAnsi="Arial" w:cs="Arial"/>
          <w:color w:val="C00000"/>
          <w:sz w:val="20"/>
        </w:rPr>
        <w:t>Приложением № 7</w:t>
      </w:r>
      <w:r>
        <w:rPr>
          <w:rFonts w:ascii="Arial" w:hAnsi="Arial" w:cs="Arial"/>
          <w:sz w:val="20"/>
        </w:rPr>
        <w:t xml:space="preserve"> к настоящим Правилам.</w:t>
      </w:r>
    </w:p>
    <w:p w14:paraId="45D46EB1" w14:textId="77777777" w:rsidR="00C2525E" w:rsidRDefault="00C2525E" w:rsidP="001E5A01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Любые работы в Арендуемых Помещениях могут производиться Арендаторами и подрядчиками Арендаторов только при условии получения письменного согласия Арендодателя на выполнение соответствующих работ, в порядке, установленном Договором Аренды.</w:t>
      </w:r>
    </w:p>
    <w:p w14:paraId="01A76727" w14:textId="77777777" w:rsidR="00C2525E" w:rsidRDefault="00C2525E" w:rsidP="001E5A01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Проход на территорию Бизнес-Центра с животными запрещен.</w:t>
      </w:r>
    </w:p>
    <w:p w14:paraId="0E2CF765" w14:textId="50300DD1" w:rsidR="00C2525E" w:rsidRDefault="00CB78E6" w:rsidP="001E5A01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Перемещение в Б</w:t>
      </w:r>
      <w:r w:rsidR="00C2525E">
        <w:rPr>
          <w:rFonts w:ascii="Arial" w:hAnsi="Arial" w:cs="Arial"/>
          <w:sz w:val="20"/>
        </w:rPr>
        <w:t>изнес-</w:t>
      </w:r>
      <w:r w:rsidR="00F97E42">
        <w:rPr>
          <w:rFonts w:ascii="Arial" w:hAnsi="Arial" w:cs="Arial"/>
          <w:sz w:val="20"/>
        </w:rPr>
        <w:t>Ц</w:t>
      </w:r>
      <w:r w:rsidR="00C2525E">
        <w:rPr>
          <w:rFonts w:ascii="Arial" w:hAnsi="Arial" w:cs="Arial"/>
          <w:sz w:val="20"/>
        </w:rPr>
        <w:t>ентре на роликовых коньках, велосипедах, скейтах, самокатах и прочих спортивных средствах передвижения запрещено.</w:t>
      </w:r>
    </w:p>
    <w:p w14:paraId="6E1BA852" w14:textId="5E27667A" w:rsidR="00C2525E" w:rsidRDefault="00C2525E" w:rsidP="001E5A01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Лица, находящиеся в состоянии алкогольного, наркотического или иного опьянения</w:t>
      </w:r>
      <w:r w:rsidR="00F97E4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на территорию Бизнес-Центра не допускаются. В случае обнаружения в Здании таких лиц сотрудники </w:t>
      </w:r>
      <w:r w:rsidR="00F97E42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лужбы контроля принимают меры </w:t>
      </w:r>
      <w:r w:rsidRPr="006B2FB3">
        <w:rPr>
          <w:rFonts w:ascii="Arial" w:hAnsi="Arial" w:cs="Arial"/>
          <w:sz w:val="20"/>
        </w:rPr>
        <w:t>по недопущению</w:t>
      </w:r>
      <w:r>
        <w:rPr>
          <w:rFonts w:ascii="Arial" w:hAnsi="Arial" w:cs="Arial"/>
          <w:sz w:val="20"/>
        </w:rPr>
        <w:t xml:space="preserve"> их пребывания в Здании и уведомляют об этом представителей Арендатора, сотрудник</w:t>
      </w:r>
      <w:r w:rsidR="00C435BC">
        <w:rPr>
          <w:rFonts w:ascii="Arial" w:hAnsi="Arial" w:cs="Arial"/>
          <w:sz w:val="20"/>
        </w:rPr>
        <w:t>ами</w:t>
      </w:r>
      <w:r>
        <w:rPr>
          <w:rFonts w:ascii="Arial" w:hAnsi="Arial" w:cs="Arial"/>
          <w:sz w:val="20"/>
        </w:rPr>
        <w:t>, подрядчик</w:t>
      </w:r>
      <w:r w:rsidR="00C435BC">
        <w:rPr>
          <w:rFonts w:ascii="Arial" w:hAnsi="Arial" w:cs="Arial"/>
          <w:sz w:val="20"/>
        </w:rPr>
        <w:t>ами</w:t>
      </w:r>
      <w:r>
        <w:rPr>
          <w:rFonts w:ascii="Arial" w:hAnsi="Arial" w:cs="Arial"/>
          <w:sz w:val="20"/>
        </w:rPr>
        <w:t xml:space="preserve"> либо посетител</w:t>
      </w:r>
      <w:r w:rsidR="00C435BC">
        <w:rPr>
          <w:rFonts w:ascii="Arial" w:hAnsi="Arial" w:cs="Arial"/>
          <w:sz w:val="20"/>
        </w:rPr>
        <w:t>ями</w:t>
      </w:r>
      <w:r>
        <w:rPr>
          <w:rFonts w:ascii="Arial" w:hAnsi="Arial" w:cs="Arial"/>
          <w:sz w:val="20"/>
        </w:rPr>
        <w:t xml:space="preserve"> которого явля</w:t>
      </w:r>
      <w:r w:rsidR="00C435BC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>тся данн</w:t>
      </w:r>
      <w:r w:rsidR="00C435BC">
        <w:rPr>
          <w:rFonts w:ascii="Arial" w:hAnsi="Arial" w:cs="Arial"/>
          <w:sz w:val="20"/>
        </w:rPr>
        <w:t>ые</w:t>
      </w:r>
      <w:r>
        <w:rPr>
          <w:rFonts w:ascii="Arial" w:hAnsi="Arial" w:cs="Arial"/>
          <w:sz w:val="20"/>
        </w:rPr>
        <w:t xml:space="preserve"> лиц</w:t>
      </w:r>
      <w:r w:rsidR="00C435BC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.</w:t>
      </w:r>
    </w:p>
    <w:p w14:paraId="361533D5" w14:textId="47BEF9B6" w:rsidR="00C2525E" w:rsidRDefault="00C2525E" w:rsidP="006D5AB6">
      <w:pPr>
        <w:numPr>
          <w:ilvl w:val="1"/>
          <w:numId w:val="1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Арендаторы обязаны обеспечивать соблюдение деловой этики свои</w:t>
      </w:r>
      <w:r w:rsidR="001F07C1">
        <w:rPr>
          <w:rFonts w:ascii="Arial" w:hAnsi="Arial" w:cs="Arial"/>
          <w:sz w:val="20"/>
        </w:rPr>
        <w:t>ми</w:t>
      </w:r>
      <w:r>
        <w:rPr>
          <w:rFonts w:ascii="Arial" w:hAnsi="Arial" w:cs="Arial"/>
          <w:sz w:val="20"/>
        </w:rPr>
        <w:t xml:space="preserve"> сотрудник</w:t>
      </w:r>
      <w:r w:rsidR="001F07C1">
        <w:rPr>
          <w:rFonts w:ascii="Arial" w:hAnsi="Arial" w:cs="Arial"/>
          <w:sz w:val="20"/>
        </w:rPr>
        <w:t>ами</w:t>
      </w:r>
      <w:r>
        <w:rPr>
          <w:rFonts w:ascii="Arial" w:hAnsi="Arial" w:cs="Arial"/>
          <w:sz w:val="20"/>
        </w:rPr>
        <w:t xml:space="preserve"> и посетител</w:t>
      </w:r>
      <w:r w:rsidR="001F07C1">
        <w:rPr>
          <w:rFonts w:ascii="Arial" w:hAnsi="Arial" w:cs="Arial"/>
          <w:sz w:val="20"/>
        </w:rPr>
        <w:t>ями при общении</w:t>
      </w:r>
      <w:r>
        <w:rPr>
          <w:rFonts w:ascii="Arial" w:hAnsi="Arial" w:cs="Arial"/>
          <w:sz w:val="20"/>
        </w:rPr>
        <w:t xml:space="preserve"> с персоналом </w:t>
      </w:r>
      <w:r w:rsidRPr="00B81FBF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>правляющей компании, а также не допускать появления своих сотрудников, подрядчиков и посетителей в зонах общего пользования Бизнес-Центра в спортивной и пляжной одежде.</w:t>
      </w:r>
    </w:p>
    <w:p w14:paraId="6672531C" w14:textId="77777777" w:rsidR="00C2525E" w:rsidRDefault="00C2525E" w:rsidP="006D5AB6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Дети в возрасте до 14 лет допускаются на территорию Бизнес-Центра только в сопровождении совершеннолетних лиц, имеющих постоянный пропуск.</w:t>
      </w:r>
    </w:p>
    <w:p w14:paraId="4AEB461E" w14:textId="41982BB9" w:rsidR="00C2525E" w:rsidRDefault="00C2525E" w:rsidP="006D5AB6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 пользовании </w:t>
      </w:r>
      <w:r w:rsidRPr="001F07C1">
        <w:rPr>
          <w:rFonts w:ascii="Arial" w:hAnsi="Arial" w:cs="Arial"/>
          <w:sz w:val="20"/>
        </w:rPr>
        <w:t xml:space="preserve">системой контроля и управления </w:t>
      </w:r>
      <w:r w:rsidR="005B6445">
        <w:rPr>
          <w:rFonts w:ascii="Arial" w:hAnsi="Arial" w:cs="Arial"/>
          <w:sz w:val="20"/>
        </w:rPr>
        <w:t xml:space="preserve">доступом (СКУД) </w:t>
      </w:r>
      <w:r>
        <w:rPr>
          <w:rFonts w:ascii="Arial" w:hAnsi="Arial" w:cs="Arial"/>
          <w:sz w:val="20"/>
        </w:rPr>
        <w:t>в Бизнес-Центре запрещается:</w:t>
      </w:r>
    </w:p>
    <w:p w14:paraId="3EEDCAC9" w14:textId="357800E6" w:rsidR="00C2525E" w:rsidRDefault="00C2525E" w:rsidP="006D5AB6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удерживать турникеты</w:t>
      </w:r>
      <w:r w:rsidR="005B6445">
        <w:rPr>
          <w:rFonts w:cs="Arial"/>
          <w:sz w:val="20"/>
          <w:szCs w:val="20"/>
        </w:rPr>
        <w:t xml:space="preserve"> и двери</w:t>
      </w:r>
      <w:r>
        <w:rPr>
          <w:rFonts w:cs="Arial"/>
          <w:sz w:val="20"/>
          <w:szCs w:val="20"/>
        </w:rPr>
        <w:t>, оборудован</w:t>
      </w:r>
      <w:r w:rsidR="001F07C1">
        <w:rPr>
          <w:rFonts w:cs="Arial"/>
          <w:sz w:val="20"/>
          <w:szCs w:val="20"/>
        </w:rPr>
        <w:t>н</w:t>
      </w:r>
      <w:r>
        <w:rPr>
          <w:rFonts w:cs="Arial"/>
          <w:sz w:val="20"/>
          <w:szCs w:val="20"/>
        </w:rPr>
        <w:t>ы</w:t>
      </w:r>
      <w:r w:rsidR="001F07C1">
        <w:rPr>
          <w:rFonts w:cs="Arial"/>
          <w:sz w:val="20"/>
          <w:szCs w:val="20"/>
        </w:rPr>
        <w:t>е</w:t>
      </w:r>
      <w:r>
        <w:rPr>
          <w:rFonts w:cs="Arial"/>
          <w:sz w:val="20"/>
          <w:szCs w:val="20"/>
        </w:rPr>
        <w:t xml:space="preserve"> </w:t>
      </w:r>
      <w:r w:rsidR="005B6445">
        <w:rPr>
          <w:rFonts w:cs="Arial"/>
          <w:sz w:val="20"/>
          <w:szCs w:val="20"/>
        </w:rPr>
        <w:t>СКУД</w:t>
      </w:r>
      <w:r>
        <w:rPr>
          <w:rFonts w:cs="Arial"/>
          <w:sz w:val="20"/>
          <w:szCs w:val="20"/>
        </w:rPr>
        <w:t>;</w:t>
      </w:r>
    </w:p>
    <w:p w14:paraId="43894B59" w14:textId="66928BEB" w:rsidR="00C2525E" w:rsidRDefault="00C2525E" w:rsidP="006D5AB6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передавать свой пропуск другим лицам, как </w:t>
      </w:r>
      <w:r w:rsidR="001F07C1">
        <w:rPr>
          <w:rFonts w:cs="Arial"/>
          <w:sz w:val="20"/>
          <w:szCs w:val="20"/>
        </w:rPr>
        <w:t>сотрудникам</w:t>
      </w:r>
      <w:r>
        <w:rPr>
          <w:rFonts w:cs="Arial"/>
          <w:sz w:val="20"/>
          <w:szCs w:val="20"/>
        </w:rPr>
        <w:t xml:space="preserve"> Арендаторов, так и их подрядчикам либо посетителям;</w:t>
      </w:r>
    </w:p>
    <w:p w14:paraId="051C765E" w14:textId="77777777" w:rsidR="00C2525E" w:rsidRDefault="00C2525E" w:rsidP="006D5AB6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  <w:szCs w:val="20"/>
        </w:rPr>
        <w:t>пользоваться</w:t>
      </w:r>
      <w:r>
        <w:rPr>
          <w:rFonts w:cs="Arial"/>
          <w:sz w:val="20"/>
        </w:rPr>
        <w:t xml:space="preserve"> чужим пропуском для прохода в Здание.</w:t>
      </w:r>
    </w:p>
    <w:p w14:paraId="2FF5B03E" w14:textId="4D355905" w:rsidR="00C2525E" w:rsidRDefault="00C2525E" w:rsidP="006D5AB6">
      <w:pPr>
        <w:numPr>
          <w:ilvl w:val="1"/>
          <w:numId w:val="6"/>
        </w:numPr>
        <w:spacing w:after="120"/>
        <w:ind w:left="714" w:hanging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 пресечении попытки прохода в Здание по чужому пропуску пропуск изымается. Об изъятии пропуска </w:t>
      </w:r>
      <w:r w:rsidR="00C23C3F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отрудники </w:t>
      </w:r>
      <w:r w:rsidR="00C23C3F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лужбы контроля незамедлительно уведомляют Арендодателя. Выход из закрытых зон Здания сотрудника Арендатора, пропуск которого был изъят, осуществляется в сопровождении представителя Арендатора, уполномоченного подавать заявки на </w:t>
      </w:r>
      <w:r w:rsidR="00C23C3F">
        <w:rPr>
          <w:rFonts w:ascii="Arial" w:hAnsi="Arial" w:cs="Arial"/>
          <w:sz w:val="20"/>
        </w:rPr>
        <w:t>изготовление (блокирование)</w:t>
      </w:r>
      <w:r>
        <w:rPr>
          <w:rFonts w:ascii="Arial" w:hAnsi="Arial" w:cs="Arial"/>
          <w:sz w:val="20"/>
        </w:rPr>
        <w:t xml:space="preserve"> пропусков </w:t>
      </w:r>
      <w:r w:rsidR="00C23C3F">
        <w:rPr>
          <w:rFonts w:ascii="Arial" w:hAnsi="Arial" w:cs="Arial"/>
          <w:sz w:val="20"/>
        </w:rPr>
        <w:t xml:space="preserve">для </w:t>
      </w:r>
      <w:r>
        <w:rPr>
          <w:rFonts w:ascii="Arial" w:hAnsi="Arial" w:cs="Arial"/>
          <w:sz w:val="20"/>
        </w:rPr>
        <w:t>сотрудник</w:t>
      </w:r>
      <w:r w:rsidR="00C23C3F">
        <w:rPr>
          <w:rFonts w:ascii="Arial" w:hAnsi="Arial" w:cs="Arial"/>
          <w:sz w:val="20"/>
        </w:rPr>
        <w:t>ов</w:t>
      </w:r>
      <w:r>
        <w:rPr>
          <w:rFonts w:ascii="Arial" w:hAnsi="Arial" w:cs="Arial"/>
          <w:sz w:val="20"/>
        </w:rPr>
        <w:t xml:space="preserve"> Арендатора. До момента возврата изъятого пропуска Арендодателем Арендатору доступ указанного сотрудника на территорию Здания осуществляется в соответствии </w:t>
      </w:r>
      <w:r w:rsidR="00C23C3F">
        <w:rPr>
          <w:rFonts w:ascii="Arial" w:hAnsi="Arial" w:cs="Arial"/>
          <w:sz w:val="20"/>
        </w:rPr>
        <w:t xml:space="preserve">с пунктом 1.5 раздела </w:t>
      </w:r>
      <w:r>
        <w:rPr>
          <w:rFonts w:ascii="Arial" w:hAnsi="Arial" w:cs="Arial"/>
          <w:sz w:val="20"/>
        </w:rPr>
        <w:t>II настоящих Правил.</w:t>
      </w:r>
    </w:p>
    <w:p w14:paraId="7F7707EC" w14:textId="5840B602" w:rsidR="003859D1" w:rsidRDefault="00C2525E" w:rsidP="006D5AB6">
      <w:pPr>
        <w:numPr>
          <w:ilvl w:val="1"/>
          <w:numId w:val="6"/>
        </w:numPr>
        <w:spacing w:after="120"/>
        <w:ind w:left="714" w:hanging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Арендатор может получить  информаци</w:t>
      </w:r>
      <w:r w:rsidR="00C23C3F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 xml:space="preserve"> о датах и времени входа и выхода своих сотрудников с электронных </w:t>
      </w:r>
      <w:r w:rsidRPr="00521B65">
        <w:rPr>
          <w:rFonts w:ascii="Arial" w:hAnsi="Arial" w:cs="Arial"/>
          <w:sz w:val="20"/>
        </w:rPr>
        <w:t>систем контроля доступ</w:t>
      </w:r>
      <w:r w:rsidR="00C23C3F" w:rsidRPr="00521B65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 </w:t>
      </w:r>
      <w:r w:rsidR="00C23C3F">
        <w:rPr>
          <w:rFonts w:ascii="Arial" w:hAnsi="Arial" w:cs="Arial"/>
          <w:sz w:val="20"/>
        </w:rPr>
        <w:t>Б</w:t>
      </w:r>
      <w:r>
        <w:rPr>
          <w:rFonts w:ascii="Arial" w:hAnsi="Arial" w:cs="Arial"/>
          <w:sz w:val="20"/>
        </w:rPr>
        <w:t>изнес-</w:t>
      </w:r>
      <w:r w:rsidR="00C23C3F">
        <w:rPr>
          <w:rFonts w:ascii="Arial" w:hAnsi="Arial" w:cs="Arial"/>
          <w:sz w:val="20"/>
        </w:rPr>
        <w:t>Ц</w:t>
      </w:r>
      <w:r>
        <w:rPr>
          <w:rFonts w:ascii="Arial" w:hAnsi="Arial" w:cs="Arial"/>
          <w:sz w:val="20"/>
        </w:rPr>
        <w:t>ентра по цен</w:t>
      </w:r>
      <w:r w:rsidR="00B3153C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>, указанн</w:t>
      </w:r>
      <w:r w:rsidR="00B3153C">
        <w:rPr>
          <w:rFonts w:ascii="Arial" w:hAnsi="Arial" w:cs="Arial"/>
          <w:sz w:val="20"/>
        </w:rPr>
        <w:t>ой</w:t>
      </w:r>
      <w:r>
        <w:rPr>
          <w:rFonts w:ascii="Arial" w:hAnsi="Arial" w:cs="Arial"/>
          <w:sz w:val="20"/>
        </w:rPr>
        <w:t xml:space="preserve"> в </w:t>
      </w:r>
      <w:r>
        <w:rPr>
          <w:rFonts w:ascii="Arial" w:hAnsi="Arial" w:cs="Arial"/>
          <w:color w:val="C00000"/>
          <w:sz w:val="20"/>
        </w:rPr>
        <w:t>Приложении № 7</w:t>
      </w:r>
      <w:r>
        <w:rPr>
          <w:rFonts w:ascii="Arial" w:hAnsi="Arial" w:cs="Arial"/>
          <w:sz w:val="20"/>
        </w:rPr>
        <w:t xml:space="preserve"> </w:t>
      </w:r>
      <w:r w:rsidR="003859D1">
        <w:rPr>
          <w:rFonts w:ascii="Arial" w:hAnsi="Arial" w:cs="Arial"/>
          <w:sz w:val="20"/>
        </w:rPr>
        <w:t>настоящих Правил</w:t>
      </w:r>
      <w:r w:rsidR="00A53C3D">
        <w:rPr>
          <w:rFonts w:ascii="Arial" w:hAnsi="Arial" w:cs="Arial"/>
          <w:sz w:val="20"/>
        </w:rPr>
        <w:t>.</w:t>
      </w:r>
    </w:p>
    <w:p w14:paraId="1477DAEE" w14:textId="77777777" w:rsidR="00A53C3D" w:rsidRDefault="00A53C3D" w:rsidP="006D5AB6">
      <w:pPr>
        <w:numPr>
          <w:ilvl w:val="1"/>
          <w:numId w:val="6"/>
        </w:numPr>
        <w:spacing w:after="120"/>
        <w:ind w:left="714" w:hanging="714"/>
        <w:jc w:val="both"/>
        <w:rPr>
          <w:rFonts w:ascii="Arial" w:hAnsi="Arial" w:cs="Arial"/>
          <w:sz w:val="20"/>
        </w:rPr>
        <w:sectPr w:rsidR="00A53C3D" w:rsidSect="001007D4">
          <w:footerReference w:type="default" r:id="rId9"/>
          <w:footerReference w:type="first" r:id="rId10"/>
          <w:type w:val="continuous"/>
          <w:pgSz w:w="11906" w:h="16838"/>
          <w:pgMar w:top="680" w:right="567" w:bottom="680" w:left="1134" w:header="737" w:footer="283" w:gutter="0"/>
          <w:cols w:space="708"/>
          <w:docGrid w:linePitch="360"/>
        </w:sectPr>
      </w:pPr>
    </w:p>
    <w:p w14:paraId="5516890B" w14:textId="77777777" w:rsidR="003859D1" w:rsidRPr="003859D1" w:rsidRDefault="003859D1" w:rsidP="008447C1">
      <w:pPr>
        <w:pStyle w:val="a3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vanish/>
          <w:color w:val="C00000"/>
          <w:sz w:val="20"/>
        </w:rPr>
      </w:pPr>
      <w:r w:rsidRPr="003859D1">
        <w:rPr>
          <w:rFonts w:ascii="Arial" w:hAnsi="Arial" w:cs="Arial"/>
          <w:b/>
          <w:color w:val="C00000"/>
          <w:sz w:val="20"/>
        </w:rPr>
        <w:t>Въезд и выезд Арендаторов</w:t>
      </w:r>
    </w:p>
    <w:p w14:paraId="5C9447C2" w14:textId="77777777" w:rsidR="00181063" w:rsidRDefault="00181063" w:rsidP="00A53C3D">
      <w:pPr>
        <w:numPr>
          <w:ilvl w:val="0"/>
          <w:numId w:val="7"/>
        </w:numPr>
        <w:spacing w:before="240" w:after="120"/>
        <w:ind w:left="357" w:hanging="357"/>
        <w:rPr>
          <w:rFonts w:ascii="Arial" w:hAnsi="Arial" w:cs="Arial"/>
          <w:sz w:val="20"/>
        </w:rPr>
      </w:pPr>
    </w:p>
    <w:p w14:paraId="3F91B25F" w14:textId="38633E46" w:rsidR="00181063" w:rsidRDefault="003859D1" w:rsidP="008447C1">
      <w:pPr>
        <w:numPr>
          <w:ilvl w:val="1"/>
          <w:numId w:val="7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181063">
        <w:rPr>
          <w:rFonts w:ascii="Arial" w:hAnsi="Arial" w:cs="Arial"/>
          <w:sz w:val="20"/>
        </w:rPr>
        <w:t xml:space="preserve">Въезд </w:t>
      </w:r>
      <w:r w:rsidR="00A35A57">
        <w:rPr>
          <w:rFonts w:ascii="Arial" w:hAnsi="Arial" w:cs="Arial"/>
          <w:sz w:val="20"/>
        </w:rPr>
        <w:t>(</w:t>
      </w:r>
      <w:r w:rsidRPr="00181063">
        <w:rPr>
          <w:rFonts w:ascii="Arial" w:hAnsi="Arial" w:cs="Arial"/>
          <w:sz w:val="20"/>
        </w:rPr>
        <w:t>выезд</w:t>
      </w:r>
      <w:r w:rsidR="00A35A57">
        <w:rPr>
          <w:rFonts w:ascii="Arial" w:hAnsi="Arial" w:cs="Arial"/>
          <w:sz w:val="20"/>
        </w:rPr>
        <w:t>)</w:t>
      </w:r>
      <w:r w:rsidRPr="00181063">
        <w:rPr>
          <w:rFonts w:ascii="Arial" w:hAnsi="Arial" w:cs="Arial"/>
          <w:sz w:val="20"/>
        </w:rPr>
        <w:t xml:space="preserve"> Арендаторов в Арендуемые Помещения</w:t>
      </w:r>
      <w:r w:rsidR="00A35A57">
        <w:rPr>
          <w:rFonts w:ascii="Arial" w:hAnsi="Arial" w:cs="Arial"/>
          <w:sz w:val="20"/>
        </w:rPr>
        <w:t xml:space="preserve"> (из Арендуемых Помещений)</w:t>
      </w:r>
      <w:r w:rsidRPr="00181063">
        <w:rPr>
          <w:rFonts w:ascii="Arial" w:hAnsi="Arial" w:cs="Arial"/>
          <w:sz w:val="20"/>
        </w:rPr>
        <w:t xml:space="preserve"> производится с </w:t>
      </w:r>
      <w:r w:rsidR="00DA06D3">
        <w:rPr>
          <w:rFonts w:ascii="Arial" w:hAnsi="Arial" w:cs="Arial"/>
          <w:sz w:val="20"/>
        </w:rPr>
        <w:t xml:space="preserve">понедельника по пятницу с </w:t>
      </w:r>
      <w:r w:rsidRPr="00181063">
        <w:rPr>
          <w:rFonts w:ascii="Arial" w:hAnsi="Arial" w:cs="Arial"/>
          <w:sz w:val="20"/>
        </w:rPr>
        <w:t>09</w:t>
      </w:r>
      <w:r w:rsidR="00A53C3D">
        <w:rPr>
          <w:rFonts w:ascii="Arial" w:hAnsi="Arial" w:cs="Arial"/>
          <w:sz w:val="20"/>
        </w:rPr>
        <w:t>:</w:t>
      </w:r>
      <w:r w:rsidRPr="00181063">
        <w:rPr>
          <w:rFonts w:ascii="Arial" w:hAnsi="Arial" w:cs="Arial"/>
          <w:sz w:val="20"/>
        </w:rPr>
        <w:t>00 до 18</w:t>
      </w:r>
      <w:r w:rsidR="00A53C3D">
        <w:rPr>
          <w:rFonts w:ascii="Arial" w:hAnsi="Arial" w:cs="Arial"/>
          <w:sz w:val="20"/>
        </w:rPr>
        <w:t>:</w:t>
      </w:r>
      <w:r w:rsidRPr="00181063">
        <w:rPr>
          <w:rFonts w:ascii="Arial" w:hAnsi="Arial" w:cs="Arial"/>
          <w:sz w:val="20"/>
        </w:rPr>
        <w:t>00, в иное время</w:t>
      </w:r>
      <w:r w:rsidR="00DA06D3">
        <w:rPr>
          <w:rFonts w:ascii="Arial" w:hAnsi="Arial" w:cs="Arial"/>
          <w:sz w:val="20"/>
        </w:rPr>
        <w:t xml:space="preserve"> </w:t>
      </w:r>
      <w:r w:rsidR="00A53C3D" w:rsidRPr="00A53C3D">
        <w:rPr>
          <w:rFonts w:ascii="Arial" w:hAnsi="Arial" w:cs="Arial"/>
          <w:sz w:val="20"/>
        </w:rPr>
        <w:t>–</w:t>
      </w:r>
      <w:r w:rsidRPr="00181063">
        <w:rPr>
          <w:rFonts w:ascii="Arial" w:hAnsi="Arial" w:cs="Arial"/>
          <w:sz w:val="20"/>
        </w:rPr>
        <w:t xml:space="preserve"> по согласованию с Арендодателем. Уведомление о </w:t>
      </w:r>
      <w:r w:rsidR="00A53C3D">
        <w:rPr>
          <w:rFonts w:ascii="Arial" w:hAnsi="Arial" w:cs="Arial"/>
          <w:sz w:val="20"/>
        </w:rPr>
        <w:t>въ</w:t>
      </w:r>
      <w:r w:rsidRPr="00181063">
        <w:rPr>
          <w:rFonts w:ascii="Arial" w:hAnsi="Arial" w:cs="Arial"/>
          <w:sz w:val="20"/>
        </w:rPr>
        <w:t xml:space="preserve">езде (выезде) заблаговременно (не позднее чем за сутки) направляется Арендаторами Арендодателю в письменной форме </w:t>
      </w:r>
      <w:r w:rsidR="00A53C3D">
        <w:rPr>
          <w:rFonts w:ascii="Arial" w:hAnsi="Arial" w:cs="Arial"/>
          <w:sz w:val="20"/>
        </w:rPr>
        <w:t>(</w:t>
      </w:r>
      <w:r w:rsidRPr="00C35259">
        <w:rPr>
          <w:rFonts w:ascii="Arial" w:hAnsi="Arial" w:cs="Arial"/>
          <w:color w:val="C00000"/>
          <w:sz w:val="20"/>
        </w:rPr>
        <w:t xml:space="preserve">Приложение № 6 </w:t>
      </w:r>
      <w:r w:rsidRPr="00181063">
        <w:rPr>
          <w:rFonts w:ascii="Arial" w:hAnsi="Arial" w:cs="Arial"/>
          <w:sz w:val="20"/>
        </w:rPr>
        <w:t>настоящих Правил</w:t>
      </w:r>
      <w:r w:rsidR="00A53C3D">
        <w:rPr>
          <w:rFonts w:ascii="Arial" w:hAnsi="Arial" w:cs="Arial"/>
          <w:sz w:val="20"/>
        </w:rPr>
        <w:t>)</w:t>
      </w:r>
      <w:r w:rsidRPr="00181063">
        <w:rPr>
          <w:rFonts w:ascii="Arial" w:hAnsi="Arial" w:cs="Arial"/>
          <w:sz w:val="20"/>
        </w:rPr>
        <w:t xml:space="preserve">. В уведомлении указывается следующая информация: дата и время </w:t>
      </w:r>
      <w:r w:rsidR="00A53C3D">
        <w:rPr>
          <w:rFonts w:ascii="Arial" w:hAnsi="Arial" w:cs="Arial"/>
          <w:sz w:val="20"/>
        </w:rPr>
        <w:t>въ</w:t>
      </w:r>
      <w:r w:rsidRPr="00181063">
        <w:rPr>
          <w:rFonts w:ascii="Arial" w:hAnsi="Arial" w:cs="Arial"/>
          <w:sz w:val="20"/>
        </w:rPr>
        <w:t xml:space="preserve">езда (выезда), информация о лице, ответственном за </w:t>
      </w:r>
      <w:r w:rsidR="00A53C3D">
        <w:rPr>
          <w:rFonts w:ascii="Arial" w:hAnsi="Arial" w:cs="Arial"/>
          <w:sz w:val="20"/>
        </w:rPr>
        <w:t>въ</w:t>
      </w:r>
      <w:r w:rsidRPr="00181063">
        <w:rPr>
          <w:rFonts w:ascii="Arial" w:hAnsi="Arial" w:cs="Arial"/>
          <w:sz w:val="20"/>
        </w:rPr>
        <w:t>езд (выезд)</w:t>
      </w:r>
      <w:r w:rsidR="00A35A57">
        <w:rPr>
          <w:rFonts w:ascii="Arial" w:hAnsi="Arial" w:cs="Arial"/>
          <w:sz w:val="20"/>
        </w:rPr>
        <w:t xml:space="preserve">: </w:t>
      </w:r>
      <w:r w:rsidRPr="00181063">
        <w:rPr>
          <w:rFonts w:ascii="Arial" w:hAnsi="Arial" w:cs="Arial"/>
          <w:sz w:val="20"/>
        </w:rPr>
        <w:t>Ф</w:t>
      </w:r>
      <w:r w:rsidR="00A53C3D">
        <w:rPr>
          <w:rFonts w:ascii="Arial" w:hAnsi="Arial" w:cs="Arial"/>
          <w:sz w:val="20"/>
        </w:rPr>
        <w:t xml:space="preserve">. </w:t>
      </w:r>
      <w:r w:rsidRPr="00181063">
        <w:rPr>
          <w:rFonts w:ascii="Arial" w:hAnsi="Arial" w:cs="Arial"/>
          <w:sz w:val="20"/>
        </w:rPr>
        <w:t>И</w:t>
      </w:r>
      <w:r w:rsidR="00A53C3D">
        <w:rPr>
          <w:rFonts w:ascii="Arial" w:hAnsi="Arial" w:cs="Arial"/>
          <w:sz w:val="20"/>
        </w:rPr>
        <w:t xml:space="preserve">. </w:t>
      </w:r>
      <w:r w:rsidRPr="00181063">
        <w:rPr>
          <w:rFonts w:ascii="Arial" w:hAnsi="Arial" w:cs="Arial"/>
          <w:sz w:val="20"/>
        </w:rPr>
        <w:t>О</w:t>
      </w:r>
      <w:r w:rsidR="00A53C3D">
        <w:rPr>
          <w:rFonts w:ascii="Arial" w:hAnsi="Arial" w:cs="Arial"/>
          <w:sz w:val="20"/>
        </w:rPr>
        <w:t>.</w:t>
      </w:r>
      <w:r w:rsidRPr="00181063">
        <w:rPr>
          <w:rFonts w:ascii="Arial" w:hAnsi="Arial" w:cs="Arial"/>
          <w:sz w:val="20"/>
        </w:rPr>
        <w:t>, контактный телефон. Подъем (спуск) имущества Арендатора</w:t>
      </w:r>
      <w:r w:rsidR="00A53C3D">
        <w:rPr>
          <w:rFonts w:ascii="Arial" w:hAnsi="Arial" w:cs="Arial"/>
          <w:sz w:val="20"/>
        </w:rPr>
        <w:t>,</w:t>
      </w:r>
      <w:r w:rsidRPr="00181063">
        <w:rPr>
          <w:rFonts w:ascii="Arial" w:hAnsi="Arial" w:cs="Arial"/>
          <w:sz w:val="20"/>
        </w:rPr>
        <w:t xml:space="preserve"> ввозимого в Арендуемые Помещения </w:t>
      </w:r>
      <w:r w:rsidR="00A35A57">
        <w:rPr>
          <w:rFonts w:ascii="Arial" w:hAnsi="Arial" w:cs="Arial"/>
          <w:sz w:val="20"/>
        </w:rPr>
        <w:t>(</w:t>
      </w:r>
      <w:r w:rsidRPr="00181063">
        <w:rPr>
          <w:rFonts w:ascii="Arial" w:hAnsi="Arial" w:cs="Arial"/>
          <w:sz w:val="20"/>
        </w:rPr>
        <w:t>вы</w:t>
      </w:r>
      <w:r w:rsidR="00DA06D3">
        <w:rPr>
          <w:rFonts w:ascii="Arial" w:hAnsi="Arial" w:cs="Arial"/>
          <w:sz w:val="20"/>
        </w:rPr>
        <w:t>возимого из Арендуемых Помещений</w:t>
      </w:r>
      <w:r w:rsidR="00A35A57">
        <w:rPr>
          <w:rFonts w:ascii="Arial" w:hAnsi="Arial" w:cs="Arial"/>
          <w:sz w:val="20"/>
        </w:rPr>
        <w:t>)</w:t>
      </w:r>
      <w:r w:rsidRPr="00181063">
        <w:rPr>
          <w:rFonts w:ascii="Arial" w:hAnsi="Arial" w:cs="Arial"/>
          <w:sz w:val="20"/>
        </w:rPr>
        <w:t>, производится по погрузочным лестницам и с использованием грузового лифта. Запрещается использовать для подъема (спуска) указанного имущества пассажирские лифты без согласования с Арендодателем.</w:t>
      </w:r>
    </w:p>
    <w:p w14:paraId="5374B8A2" w14:textId="466F5B15" w:rsidR="00181063" w:rsidRDefault="003859D1" w:rsidP="00F879BF">
      <w:pPr>
        <w:numPr>
          <w:ilvl w:val="1"/>
          <w:numId w:val="7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181063">
        <w:rPr>
          <w:rFonts w:ascii="Arial" w:hAnsi="Arial" w:cs="Arial"/>
          <w:sz w:val="20"/>
        </w:rPr>
        <w:t>При въезде в</w:t>
      </w:r>
      <w:r w:rsidR="00C465AE">
        <w:rPr>
          <w:rFonts w:ascii="Arial" w:hAnsi="Arial" w:cs="Arial"/>
          <w:sz w:val="20"/>
        </w:rPr>
        <w:t xml:space="preserve"> Арендуемые Помещения</w:t>
      </w:r>
      <w:r w:rsidRPr="00181063">
        <w:rPr>
          <w:rFonts w:ascii="Arial" w:hAnsi="Arial" w:cs="Arial"/>
          <w:sz w:val="20"/>
        </w:rPr>
        <w:t xml:space="preserve"> Арендатор обяза</w:t>
      </w:r>
      <w:r w:rsidR="00181063">
        <w:rPr>
          <w:rFonts w:ascii="Arial" w:hAnsi="Arial" w:cs="Arial"/>
          <w:sz w:val="20"/>
        </w:rPr>
        <w:t>н:</w:t>
      </w:r>
    </w:p>
    <w:p w14:paraId="0068B149" w14:textId="77777777" w:rsidR="00F879BF" w:rsidRPr="00181063" w:rsidRDefault="00F879BF" w:rsidP="00F879BF">
      <w:pPr>
        <w:spacing w:after="0"/>
        <w:ind w:left="567"/>
        <w:jc w:val="both"/>
        <w:rPr>
          <w:rFonts w:ascii="Arial" w:hAnsi="Arial" w:cs="Arial"/>
          <w:sz w:val="20"/>
        </w:rPr>
      </w:pPr>
    </w:p>
    <w:p w14:paraId="3FDBFBB0" w14:textId="77777777" w:rsidR="00181063" w:rsidRPr="00181063" w:rsidRDefault="00181063" w:rsidP="00F879BF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sz w:val="20"/>
        </w:rPr>
      </w:pPr>
    </w:p>
    <w:p w14:paraId="75536ACC" w14:textId="77777777" w:rsidR="00181063" w:rsidRPr="00181063" w:rsidRDefault="00181063" w:rsidP="00F879BF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sz w:val="20"/>
        </w:rPr>
      </w:pPr>
    </w:p>
    <w:p w14:paraId="1C35087A" w14:textId="77777777" w:rsidR="00181063" w:rsidRPr="00181063" w:rsidRDefault="00181063" w:rsidP="00F879BF">
      <w:pPr>
        <w:pStyle w:val="a3"/>
        <w:numPr>
          <w:ilvl w:val="1"/>
          <w:numId w:val="8"/>
        </w:numPr>
        <w:spacing w:after="0"/>
        <w:jc w:val="both"/>
        <w:rPr>
          <w:rFonts w:ascii="Arial" w:hAnsi="Arial" w:cs="Arial"/>
          <w:vanish/>
          <w:sz w:val="20"/>
        </w:rPr>
      </w:pPr>
    </w:p>
    <w:p w14:paraId="3992E73E" w14:textId="77777777" w:rsidR="00181063" w:rsidRPr="00181063" w:rsidRDefault="00181063" w:rsidP="00F879BF">
      <w:pPr>
        <w:pStyle w:val="a3"/>
        <w:numPr>
          <w:ilvl w:val="1"/>
          <w:numId w:val="8"/>
        </w:numPr>
        <w:spacing w:after="0"/>
        <w:jc w:val="both"/>
        <w:rPr>
          <w:rFonts w:ascii="Arial" w:hAnsi="Arial" w:cs="Arial"/>
          <w:vanish/>
          <w:sz w:val="20"/>
        </w:rPr>
      </w:pPr>
    </w:p>
    <w:p w14:paraId="53BE14D5" w14:textId="36F8D3B1" w:rsidR="003859D1" w:rsidRPr="00F879BF" w:rsidRDefault="00B47C48" w:rsidP="00F879BF">
      <w:pPr>
        <w:pStyle w:val="a3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</w:rPr>
      </w:pPr>
      <w:r w:rsidRPr="00F879BF">
        <w:rPr>
          <w:rFonts w:ascii="Arial" w:hAnsi="Arial" w:cs="Arial"/>
          <w:sz w:val="20"/>
        </w:rPr>
        <w:t>н</w:t>
      </w:r>
      <w:r w:rsidR="003859D1" w:rsidRPr="00F879BF">
        <w:rPr>
          <w:rFonts w:ascii="Arial" w:hAnsi="Arial" w:cs="Arial"/>
          <w:sz w:val="20"/>
        </w:rPr>
        <w:t xml:space="preserve">аправить Арендодателю уведомление в соответствии с </w:t>
      </w:r>
      <w:r w:rsidR="00F309A2" w:rsidRPr="00F879BF">
        <w:rPr>
          <w:rFonts w:ascii="Arial" w:hAnsi="Arial" w:cs="Arial"/>
          <w:sz w:val="20"/>
        </w:rPr>
        <w:t xml:space="preserve">пунктом 2.1 </w:t>
      </w:r>
      <w:r w:rsidR="003859D1" w:rsidRPr="00F879BF">
        <w:rPr>
          <w:rFonts w:ascii="Arial" w:hAnsi="Arial" w:cs="Arial"/>
          <w:sz w:val="20"/>
        </w:rPr>
        <w:t>раздел</w:t>
      </w:r>
      <w:r w:rsidR="00F309A2" w:rsidRPr="00F879BF">
        <w:rPr>
          <w:rFonts w:ascii="Arial" w:hAnsi="Arial" w:cs="Arial"/>
          <w:sz w:val="20"/>
        </w:rPr>
        <w:t>а</w:t>
      </w:r>
      <w:r w:rsidR="003859D1" w:rsidRPr="00F879BF">
        <w:rPr>
          <w:rFonts w:ascii="Arial" w:hAnsi="Arial" w:cs="Arial"/>
          <w:sz w:val="20"/>
        </w:rPr>
        <w:t xml:space="preserve"> II настоящих Правил;</w:t>
      </w:r>
    </w:p>
    <w:p w14:paraId="3E320B04" w14:textId="09759F30" w:rsidR="003859D1" w:rsidRDefault="00F879BF" w:rsidP="00F879BF">
      <w:pPr>
        <w:pStyle w:val="a3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</w:t>
      </w:r>
      <w:r w:rsidR="003859D1" w:rsidRPr="00F309A2">
        <w:rPr>
          <w:rFonts w:ascii="Arial" w:hAnsi="Arial" w:cs="Arial"/>
          <w:sz w:val="20"/>
        </w:rPr>
        <w:t>огласовать с Арендодателем время и место разгрузки мебели, оборудования и иного имущества Арендатора, ввозимого в Арендуемые Помещения;</w:t>
      </w:r>
    </w:p>
    <w:p w14:paraId="55382BB0" w14:textId="77777777" w:rsidR="00F879BF" w:rsidRPr="00F309A2" w:rsidRDefault="00F879BF" w:rsidP="00F879BF">
      <w:pPr>
        <w:spacing w:after="0"/>
        <w:jc w:val="both"/>
        <w:rPr>
          <w:rFonts w:ascii="Arial" w:hAnsi="Arial" w:cs="Arial"/>
          <w:sz w:val="20"/>
        </w:rPr>
      </w:pPr>
    </w:p>
    <w:p w14:paraId="20DD77EA" w14:textId="7627FD28" w:rsidR="003859D1" w:rsidRDefault="00B47C48" w:rsidP="00F879BF">
      <w:pPr>
        <w:pStyle w:val="a3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</w:rPr>
      </w:pPr>
      <w:r w:rsidRPr="00F879BF">
        <w:rPr>
          <w:rFonts w:ascii="Arial" w:hAnsi="Arial" w:cs="Arial"/>
          <w:sz w:val="20"/>
        </w:rPr>
        <w:t>п</w:t>
      </w:r>
      <w:r w:rsidR="003859D1" w:rsidRPr="00F879BF">
        <w:rPr>
          <w:rFonts w:ascii="Arial" w:hAnsi="Arial" w:cs="Arial"/>
          <w:sz w:val="20"/>
        </w:rPr>
        <w:t>редоставить Арендодателю список сотрудников для оформления постоянных пропусков (</w:t>
      </w:r>
      <w:r w:rsidR="003859D1" w:rsidRPr="00F879BF">
        <w:rPr>
          <w:rFonts w:ascii="Arial" w:hAnsi="Arial" w:cs="Arial"/>
          <w:color w:val="C00000"/>
          <w:sz w:val="20"/>
        </w:rPr>
        <w:t>Приложение № 1</w:t>
      </w:r>
      <w:r w:rsidR="003859D1" w:rsidRPr="00F879BF">
        <w:rPr>
          <w:rFonts w:ascii="Arial" w:hAnsi="Arial" w:cs="Arial"/>
          <w:sz w:val="20"/>
        </w:rPr>
        <w:t xml:space="preserve"> настоящих </w:t>
      </w:r>
      <w:r w:rsidRPr="00F879BF">
        <w:rPr>
          <w:rFonts w:ascii="Arial" w:hAnsi="Arial" w:cs="Arial"/>
          <w:sz w:val="20"/>
        </w:rPr>
        <w:t>П</w:t>
      </w:r>
      <w:r w:rsidR="003859D1" w:rsidRPr="00F879BF">
        <w:rPr>
          <w:rFonts w:ascii="Arial" w:hAnsi="Arial" w:cs="Arial"/>
          <w:sz w:val="20"/>
        </w:rPr>
        <w:t>равил), а также список сотрудников, уполномоченных выступать от имени Арендатора в случае возникновения чрезвычайной или нештатной ситуации и ответственных за пожарную безопасность в Арендуемых Помещениях, с указанием и</w:t>
      </w:r>
      <w:r w:rsidR="00181063" w:rsidRPr="00F879BF">
        <w:rPr>
          <w:rFonts w:ascii="Arial" w:hAnsi="Arial" w:cs="Arial"/>
          <w:sz w:val="20"/>
        </w:rPr>
        <w:t>х контактных телефонов.</w:t>
      </w:r>
    </w:p>
    <w:p w14:paraId="1DEFD9F0" w14:textId="77777777" w:rsidR="00F879BF" w:rsidRPr="00F879BF" w:rsidRDefault="00F879BF" w:rsidP="00F879BF">
      <w:pPr>
        <w:pStyle w:val="a3"/>
        <w:rPr>
          <w:rFonts w:ascii="Arial" w:hAnsi="Arial" w:cs="Arial"/>
          <w:sz w:val="20"/>
        </w:rPr>
      </w:pPr>
    </w:p>
    <w:p w14:paraId="4B65DD83" w14:textId="77777777" w:rsidR="00F879BF" w:rsidRPr="00F879BF" w:rsidRDefault="00F879BF" w:rsidP="00F879BF">
      <w:pPr>
        <w:pStyle w:val="a3"/>
        <w:spacing w:after="0"/>
        <w:ind w:left="1224"/>
        <w:jc w:val="both"/>
        <w:rPr>
          <w:rFonts w:ascii="Arial" w:hAnsi="Arial" w:cs="Arial"/>
          <w:sz w:val="20"/>
        </w:rPr>
      </w:pPr>
    </w:p>
    <w:p w14:paraId="2798B31C" w14:textId="77777777" w:rsidR="00F879BF" w:rsidRDefault="00181063" w:rsidP="001E5A01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0"/>
        </w:rPr>
      </w:pPr>
      <w:r w:rsidRPr="00181063">
        <w:rPr>
          <w:rFonts w:ascii="Arial" w:hAnsi="Arial" w:cs="Arial"/>
          <w:sz w:val="20"/>
        </w:rPr>
        <w:t>При доставке крупногабаритных грузов, включая</w:t>
      </w:r>
      <w:r w:rsidR="00CB78E6">
        <w:rPr>
          <w:rFonts w:ascii="Arial" w:hAnsi="Arial" w:cs="Arial"/>
          <w:sz w:val="20"/>
        </w:rPr>
        <w:t xml:space="preserve"> мебель и офисное оборудование</w:t>
      </w:r>
      <w:r w:rsidRPr="00181063">
        <w:rPr>
          <w:rFonts w:ascii="Arial" w:hAnsi="Arial" w:cs="Arial"/>
          <w:sz w:val="20"/>
        </w:rPr>
        <w:t>, Арендатор обязан</w:t>
      </w:r>
      <w:r w:rsidR="00F879BF">
        <w:rPr>
          <w:rFonts w:ascii="Arial" w:hAnsi="Arial" w:cs="Arial"/>
          <w:sz w:val="20"/>
        </w:rPr>
        <w:t>:</w:t>
      </w:r>
    </w:p>
    <w:p w14:paraId="6B4E0F37" w14:textId="14DAD995" w:rsidR="003859D1" w:rsidRPr="00F879BF" w:rsidRDefault="00181063" w:rsidP="00F879BF">
      <w:pPr>
        <w:pStyle w:val="a3"/>
        <w:numPr>
          <w:ilvl w:val="2"/>
          <w:numId w:val="10"/>
        </w:numPr>
        <w:spacing w:after="120"/>
        <w:jc w:val="both"/>
        <w:rPr>
          <w:rFonts w:ascii="Arial" w:hAnsi="Arial" w:cs="Arial"/>
          <w:sz w:val="20"/>
        </w:rPr>
      </w:pPr>
      <w:r w:rsidRPr="00F879BF">
        <w:rPr>
          <w:rFonts w:ascii="Arial" w:hAnsi="Arial" w:cs="Arial"/>
          <w:sz w:val="20"/>
        </w:rPr>
        <w:t xml:space="preserve"> </w:t>
      </w:r>
      <w:r w:rsidR="00B215E5" w:rsidRPr="00F879BF">
        <w:rPr>
          <w:rFonts w:ascii="Arial" w:hAnsi="Arial" w:cs="Arial"/>
          <w:sz w:val="20"/>
        </w:rPr>
        <w:t>по</w:t>
      </w:r>
      <w:r w:rsidRPr="00F879BF">
        <w:rPr>
          <w:rFonts w:ascii="Arial" w:hAnsi="Arial" w:cs="Arial"/>
          <w:sz w:val="20"/>
        </w:rPr>
        <w:t>дать заявку на перевозку с указанием объема и времени</w:t>
      </w:r>
      <w:r w:rsidR="00B215E5" w:rsidRPr="00F879BF">
        <w:rPr>
          <w:rFonts w:ascii="Arial" w:hAnsi="Arial" w:cs="Arial"/>
          <w:sz w:val="20"/>
        </w:rPr>
        <w:t>, п</w:t>
      </w:r>
      <w:r w:rsidR="00CB78E6" w:rsidRPr="00F879BF">
        <w:rPr>
          <w:rFonts w:ascii="Arial" w:hAnsi="Arial" w:cs="Arial"/>
          <w:sz w:val="20"/>
        </w:rPr>
        <w:t>о согласованию с Арендодателем</w:t>
      </w:r>
      <w:r w:rsidRPr="00F879BF">
        <w:rPr>
          <w:rFonts w:ascii="Arial" w:hAnsi="Arial" w:cs="Arial"/>
          <w:sz w:val="20"/>
        </w:rPr>
        <w:t xml:space="preserve"> принять необходимые меры для защиты от повреждений элементов интерьера Здания и помещений Бизнес-Центра (стен, полов, лифтовой кабины и т.</w:t>
      </w:r>
      <w:r w:rsidR="00B215E5" w:rsidRPr="00F879BF">
        <w:rPr>
          <w:rFonts w:ascii="Arial" w:hAnsi="Arial" w:cs="Arial"/>
          <w:sz w:val="20"/>
        </w:rPr>
        <w:t xml:space="preserve"> </w:t>
      </w:r>
      <w:r w:rsidRPr="00F879BF">
        <w:rPr>
          <w:rFonts w:ascii="Arial" w:hAnsi="Arial" w:cs="Arial"/>
          <w:sz w:val="20"/>
        </w:rPr>
        <w:t>д.), а также меры по незамедлительному вывозу из Здания тары, оставшейся после доставки крупногабаритных грузов (картонные коробки, упаковочный картон, деревянные ящики, поддоны</w:t>
      </w:r>
      <w:r w:rsidR="00B215E5" w:rsidRPr="00F879BF">
        <w:rPr>
          <w:rFonts w:ascii="Arial" w:hAnsi="Arial" w:cs="Arial"/>
          <w:sz w:val="20"/>
        </w:rPr>
        <w:t>,</w:t>
      </w:r>
      <w:r w:rsidRPr="00F879BF">
        <w:rPr>
          <w:rFonts w:ascii="Arial" w:hAnsi="Arial" w:cs="Arial"/>
          <w:sz w:val="20"/>
        </w:rPr>
        <w:t xml:space="preserve"> крепежные элементы и т.</w:t>
      </w:r>
      <w:r w:rsidR="00B215E5" w:rsidRPr="00F879BF">
        <w:rPr>
          <w:rFonts w:ascii="Arial" w:hAnsi="Arial" w:cs="Arial"/>
          <w:sz w:val="20"/>
        </w:rPr>
        <w:t xml:space="preserve"> </w:t>
      </w:r>
      <w:r w:rsidRPr="00F879BF">
        <w:rPr>
          <w:rFonts w:ascii="Arial" w:hAnsi="Arial" w:cs="Arial"/>
          <w:sz w:val="20"/>
        </w:rPr>
        <w:t>д.). Запрещается оставлять такую тару в местах для накопления мусора на территории Здания.</w:t>
      </w:r>
    </w:p>
    <w:p w14:paraId="2CAAAE90" w14:textId="77777777" w:rsidR="00115AC9" w:rsidRDefault="00115AC9" w:rsidP="001E5A01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 освобождении Арендуемых Помещений (выезде) Арендатор обязан:</w:t>
      </w:r>
    </w:p>
    <w:p w14:paraId="2AF78E46" w14:textId="557D3BA7" w:rsidR="00115AC9" w:rsidRPr="003859D1" w:rsidRDefault="00E45D72" w:rsidP="0089632A">
      <w:pPr>
        <w:pStyle w:val="a3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</w:t>
      </w:r>
      <w:r w:rsidR="00115AC9">
        <w:rPr>
          <w:rFonts w:ascii="Arial" w:hAnsi="Arial" w:cs="Arial"/>
          <w:sz w:val="20"/>
        </w:rPr>
        <w:t>а два месяца до предполагаемого выезда в письменном виде уведомить Арендодателя о дате выезда, дате возврата</w:t>
      </w:r>
      <w:r>
        <w:rPr>
          <w:rFonts w:ascii="Arial" w:hAnsi="Arial" w:cs="Arial"/>
          <w:sz w:val="20"/>
        </w:rPr>
        <w:t xml:space="preserve"> (передачи)</w:t>
      </w:r>
      <w:r w:rsidR="00115AC9">
        <w:rPr>
          <w:rFonts w:ascii="Arial" w:hAnsi="Arial" w:cs="Arial"/>
          <w:sz w:val="20"/>
        </w:rPr>
        <w:t xml:space="preserve"> Арендуемых Помещений, обеспечить проведение </w:t>
      </w:r>
      <w:r w:rsidR="00115AC9" w:rsidRPr="000659A9">
        <w:rPr>
          <w:rFonts w:ascii="Arial" w:hAnsi="Arial" w:cs="Arial"/>
          <w:sz w:val="20"/>
        </w:rPr>
        <w:t>косметического, а в случае необходимости и</w:t>
      </w:r>
      <w:r w:rsidR="00115AC9">
        <w:rPr>
          <w:rFonts w:ascii="Arial" w:hAnsi="Arial" w:cs="Arial"/>
          <w:sz w:val="20"/>
        </w:rPr>
        <w:t xml:space="preserve"> текущего ремонта Арендуемых Помещений в целях передачи указанных помещений Арендодателю в надлежащем состоянии в соответствии с требованиями Договора Аренды</w:t>
      </w:r>
      <w:r w:rsidR="00115AC9" w:rsidRPr="003859D1">
        <w:rPr>
          <w:rFonts w:ascii="Arial" w:hAnsi="Arial" w:cs="Arial"/>
          <w:sz w:val="20"/>
        </w:rPr>
        <w:t>;</w:t>
      </w:r>
    </w:p>
    <w:p w14:paraId="7619E39A" w14:textId="63D55606" w:rsidR="00115AC9" w:rsidRDefault="00E45D72" w:rsidP="006D5AB6">
      <w:pPr>
        <w:numPr>
          <w:ilvl w:val="2"/>
          <w:numId w:val="11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</w:t>
      </w:r>
      <w:r w:rsidR="00115AC9">
        <w:rPr>
          <w:rFonts w:ascii="Arial" w:hAnsi="Arial" w:cs="Arial"/>
          <w:sz w:val="20"/>
        </w:rPr>
        <w:t>е позднее последнего дня срока аренды по Договору Аренды либо в последний день действия Договора Аренды в случае его досрочного расторжения освободить Арендуемые Помещения и возвратить (передать) их Арендодателю по акту приема-передачи в соответствии с Договором Аренды. В случае наличия задолженности по Договору Аренды Арендодатель вправе удерживать движимое имущество Арендатора, находящ</w:t>
      </w:r>
      <w:r w:rsidR="0026637F">
        <w:rPr>
          <w:rFonts w:ascii="Arial" w:hAnsi="Arial" w:cs="Arial"/>
          <w:sz w:val="20"/>
        </w:rPr>
        <w:t>е</w:t>
      </w:r>
      <w:r w:rsidR="00115AC9">
        <w:rPr>
          <w:rFonts w:ascii="Arial" w:hAnsi="Arial" w:cs="Arial"/>
          <w:sz w:val="20"/>
        </w:rPr>
        <w:t xml:space="preserve">еся в Арендуемых Помещениях, до момента погашения указанной задолженности Арендатором в полном объеме. При наличии у Арендодателя претензий к состоянию </w:t>
      </w:r>
      <w:r w:rsidR="0026637F">
        <w:rPr>
          <w:rFonts w:ascii="Arial" w:hAnsi="Arial" w:cs="Arial"/>
          <w:sz w:val="20"/>
        </w:rPr>
        <w:t>возвращаемых (</w:t>
      </w:r>
      <w:r w:rsidR="00115AC9">
        <w:rPr>
          <w:rFonts w:ascii="Arial" w:hAnsi="Arial" w:cs="Arial"/>
          <w:sz w:val="20"/>
        </w:rPr>
        <w:t>п</w:t>
      </w:r>
      <w:r w:rsidR="00DA06D3">
        <w:rPr>
          <w:rFonts w:ascii="Arial" w:hAnsi="Arial" w:cs="Arial"/>
          <w:sz w:val="20"/>
        </w:rPr>
        <w:t>е</w:t>
      </w:r>
      <w:r w:rsidR="00115AC9">
        <w:rPr>
          <w:rFonts w:ascii="Arial" w:hAnsi="Arial" w:cs="Arial"/>
          <w:sz w:val="20"/>
        </w:rPr>
        <w:t>редаваемых) помещений одновременно с оформлением акта приема-передачи  Арендуемых Помещений составляется дефектная ведомость</w:t>
      </w:r>
      <w:r w:rsidR="000659A9">
        <w:rPr>
          <w:rFonts w:ascii="Arial" w:hAnsi="Arial" w:cs="Arial"/>
          <w:sz w:val="20"/>
        </w:rPr>
        <w:t>;</w:t>
      </w:r>
      <w:r w:rsidR="00115AC9">
        <w:rPr>
          <w:rFonts w:ascii="Arial" w:hAnsi="Arial" w:cs="Arial"/>
          <w:sz w:val="20"/>
        </w:rPr>
        <w:t xml:space="preserve"> </w:t>
      </w:r>
    </w:p>
    <w:p w14:paraId="5A3D726C" w14:textId="24E70F7B" w:rsidR="00C1140E" w:rsidRDefault="000659A9" w:rsidP="006D5AB6">
      <w:pPr>
        <w:pStyle w:val="a3"/>
        <w:numPr>
          <w:ilvl w:val="2"/>
          <w:numId w:val="11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="00115AC9">
        <w:rPr>
          <w:rFonts w:ascii="Arial" w:hAnsi="Arial" w:cs="Arial"/>
          <w:sz w:val="20"/>
        </w:rPr>
        <w:t xml:space="preserve">формить и предоставить Арендодателю на согласование пропуск на вынос материальных ценностей из Бизнес-Центра с перечнем вывозимого имущества, составленный по форме, определенной </w:t>
      </w:r>
      <w:r w:rsidR="00115AC9">
        <w:rPr>
          <w:rFonts w:ascii="Arial" w:hAnsi="Arial" w:cs="Arial"/>
          <w:color w:val="C00000"/>
          <w:sz w:val="20"/>
        </w:rPr>
        <w:t xml:space="preserve">Приложением № 5 </w:t>
      </w:r>
      <w:r w:rsidR="00115AC9">
        <w:rPr>
          <w:rFonts w:ascii="Arial" w:hAnsi="Arial" w:cs="Arial"/>
          <w:sz w:val="20"/>
        </w:rPr>
        <w:t>к настоящим Правилам.</w:t>
      </w:r>
    </w:p>
    <w:p w14:paraId="025B6D3C" w14:textId="77777777" w:rsidR="00754059" w:rsidRPr="003859D1" w:rsidRDefault="008D4288" w:rsidP="008447C1">
      <w:pPr>
        <w:pStyle w:val="a3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vanish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Порядок выдачи и хранения ключей</w:t>
      </w:r>
    </w:p>
    <w:p w14:paraId="087A3BAA" w14:textId="77777777" w:rsidR="00115AC9" w:rsidRDefault="00115AC9" w:rsidP="00115AC9">
      <w:pPr>
        <w:spacing w:after="120"/>
        <w:jc w:val="both"/>
        <w:rPr>
          <w:rFonts w:ascii="Arial" w:hAnsi="Arial" w:cs="Arial"/>
          <w:sz w:val="20"/>
        </w:rPr>
      </w:pPr>
    </w:p>
    <w:p w14:paraId="544FAA52" w14:textId="77777777" w:rsidR="00754059" w:rsidRDefault="00754059" w:rsidP="008447C1">
      <w:pPr>
        <w:numPr>
          <w:ilvl w:val="1"/>
          <w:numId w:val="13"/>
        </w:numPr>
        <w:spacing w:before="240" w:after="120"/>
        <w:ind w:left="714" w:hanging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Помещения, арендуемые Арендаторами, снабжены индивидуальными наборами ключей.</w:t>
      </w:r>
    </w:p>
    <w:p w14:paraId="0F45FA27" w14:textId="41758597" w:rsidR="00754059" w:rsidRDefault="00754059" w:rsidP="001E5A01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случае установки дополнительных замков Арендаторы обязаны предоставить в </w:t>
      </w:r>
      <w:r w:rsidR="000659A9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лужбу контроля запасной комплект ключей от всех Арендуемых Помещений для использования их при чрезвычайных</w:t>
      </w:r>
      <w:r w:rsidR="005A5144">
        <w:rPr>
          <w:rFonts w:ascii="Arial" w:hAnsi="Arial" w:cs="Arial"/>
          <w:sz w:val="20"/>
        </w:rPr>
        <w:t xml:space="preserve"> </w:t>
      </w:r>
      <w:r w:rsidR="00E7159E">
        <w:rPr>
          <w:rFonts w:ascii="Arial" w:hAnsi="Arial" w:cs="Arial"/>
          <w:sz w:val="20"/>
        </w:rPr>
        <w:t>ситуациях</w:t>
      </w:r>
      <w:r>
        <w:rPr>
          <w:rFonts w:ascii="Arial" w:hAnsi="Arial" w:cs="Arial"/>
          <w:sz w:val="20"/>
        </w:rPr>
        <w:t xml:space="preserve">. Дубликаты ключей от Арендуемых Помещений (а также дубликаты магнитных карт при условии наличия СКУД в </w:t>
      </w:r>
      <w:r w:rsidR="00E7159E">
        <w:rPr>
          <w:rFonts w:ascii="Arial" w:hAnsi="Arial" w:cs="Arial"/>
          <w:sz w:val="20"/>
        </w:rPr>
        <w:t>п</w:t>
      </w:r>
      <w:r>
        <w:rPr>
          <w:rFonts w:ascii="Arial" w:hAnsi="Arial" w:cs="Arial"/>
          <w:sz w:val="20"/>
        </w:rPr>
        <w:t xml:space="preserve">омещениях) хранятся в опечатанных тубусах в </w:t>
      </w:r>
      <w:r w:rsidR="000659A9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лужбе контроля. Арендаторы обязаны направить в адрес Арендодателя список сотрудников для круглосуточной связи в экстренных случаях с указанием номеров </w:t>
      </w:r>
      <w:r w:rsidR="00E7159E">
        <w:rPr>
          <w:rFonts w:ascii="Arial" w:hAnsi="Arial" w:cs="Arial"/>
          <w:sz w:val="20"/>
        </w:rPr>
        <w:t xml:space="preserve">их </w:t>
      </w:r>
      <w:r>
        <w:rPr>
          <w:rFonts w:ascii="Arial" w:hAnsi="Arial" w:cs="Arial"/>
          <w:sz w:val="20"/>
        </w:rPr>
        <w:t xml:space="preserve">контактных телефонов. </w:t>
      </w:r>
    </w:p>
    <w:p w14:paraId="0A9A63B7" w14:textId="068B6D8C" w:rsidR="00754059" w:rsidRDefault="00754059" w:rsidP="006D5AB6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Экстренное вскрытие Арендуемых Помещений при возникновении чрезвычайных ситуаций производится сотрудником </w:t>
      </w:r>
      <w:r w:rsidR="000659A9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лужбы контроля, который незамедлительно уведомляет Арендатора о вскрытии Арендуемых Помещений. </w:t>
      </w:r>
    </w:p>
    <w:p w14:paraId="5FF02A23" w14:textId="66158FD7" w:rsidR="00754059" w:rsidRDefault="00754059" w:rsidP="006D5AB6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Каждый случай экстренного вскрытия Арендуемых Помещений сотрудниками </w:t>
      </w:r>
      <w:r w:rsidR="00EB43D5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лужбы </w:t>
      </w:r>
      <w:r w:rsidR="00976FD1">
        <w:rPr>
          <w:rFonts w:ascii="Arial" w:hAnsi="Arial" w:cs="Arial"/>
          <w:sz w:val="20"/>
        </w:rPr>
        <w:t>контроля</w:t>
      </w:r>
      <w:r>
        <w:rPr>
          <w:rFonts w:ascii="Arial" w:hAnsi="Arial" w:cs="Arial"/>
          <w:sz w:val="20"/>
        </w:rPr>
        <w:t xml:space="preserve"> и использования дубликатов ключей регистрируется в специальном журнале с составлением соответствующего протокола, копия которого незамедлительно передается Арендатору.</w:t>
      </w:r>
    </w:p>
    <w:p w14:paraId="1B8D6592" w14:textId="496D6D71" w:rsidR="00754059" w:rsidRDefault="00754059" w:rsidP="006D5AB6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Арендатор обязан предоставить в </w:t>
      </w:r>
      <w:r w:rsidR="00976FD1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</w:t>
      </w:r>
      <w:r w:rsidR="00976FD1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 контроля список сотрудников, имеющих право </w:t>
      </w:r>
      <w:r w:rsidR="00976FD1">
        <w:rPr>
          <w:rFonts w:ascii="Arial" w:hAnsi="Arial" w:cs="Arial"/>
          <w:sz w:val="20"/>
        </w:rPr>
        <w:t xml:space="preserve">на </w:t>
      </w:r>
      <w:r>
        <w:rPr>
          <w:rFonts w:ascii="Arial" w:hAnsi="Arial" w:cs="Arial"/>
          <w:sz w:val="20"/>
        </w:rPr>
        <w:t>получени</w:t>
      </w:r>
      <w:r w:rsidR="00976FD1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 xml:space="preserve"> дубликата ключа от </w:t>
      </w:r>
      <w:r w:rsidR="00976FD1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рендуемых Помещений по предъявлению документа, удостоверяющего личность.</w:t>
      </w:r>
    </w:p>
    <w:p w14:paraId="1A7E5840" w14:textId="77777777" w:rsidR="00754059" w:rsidRDefault="00754059" w:rsidP="008447C1">
      <w:pPr>
        <w:numPr>
          <w:ilvl w:val="0"/>
          <w:numId w:val="14"/>
        </w:numPr>
        <w:spacing w:before="240" w:after="120"/>
        <w:ind w:left="357" w:hanging="357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Порядок выноса (вывоза) материальных ценностей</w:t>
      </w:r>
    </w:p>
    <w:p w14:paraId="7C0C4A4A" w14:textId="167FE7CE" w:rsidR="00754059" w:rsidRPr="008447C1" w:rsidRDefault="00754059" w:rsidP="008447C1">
      <w:pPr>
        <w:numPr>
          <w:ilvl w:val="1"/>
          <w:numId w:val="14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8447C1">
        <w:rPr>
          <w:rFonts w:ascii="Arial" w:hAnsi="Arial" w:cs="Arial"/>
          <w:sz w:val="20"/>
        </w:rPr>
        <w:t>В целях обеспечения надлежащего уровня охраны вынос (вывоз) материальных ценностей из Здания может производиться только при наличии пропуска, оформленного</w:t>
      </w:r>
      <w:r w:rsidR="008447C1">
        <w:rPr>
          <w:rFonts w:ascii="Arial" w:hAnsi="Arial" w:cs="Arial"/>
          <w:sz w:val="20"/>
        </w:rPr>
        <w:t xml:space="preserve"> </w:t>
      </w:r>
      <w:r w:rsidRPr="008447C1">
        <w:rPr>
          <w:rFonts w:ascii="Arial" w:hAnsi="Arial" w:cs="Arial"/>
          <w:sz w:val="20"/>
        </w:rPr>
        <w:t xml:space="preserve">в соответствии с </w:t>
      </w:r>
      <w:r w:rsidR="008447C1">
        <w:rPr>
          <w:rFonts w:ascii="Arial" w:hAnsi="Arial" w:cs="Arial"/>
          <w:color w:val="C00000"/>
          <w:sz w:val="20"/>
        </w:rPr>
        <w:t xml:space="preserve">Приложением № </w:t>
      </w:r>
      <w:r w:rsidRPr="008447C1">
        <w:rPr>
          <w:rFonts w:ascii="Arial" w:hAnsi="Arial" w:cs="Arial"/>
          <w:color w:val="C00000"/>
          <w:sz w:val="20"/>
        </w:rPr>
        <w:t>5</w:t>
      </w:r>
      <w:r w:rsidRPr="008447C1">
        <w:rPr>
          <w:rFonts w:ascii="Arial" w:hAnsi="Arial" w:cs="Arial"/>
          <w:sz w:val="20"/>
        </w:rPr>
        <w:t xml:space="preserve"> к настоящим Правилам, подписанного уполномоченным представителем Арендатора и заверенного печатью организации.</w:t>
      </w:r>
    </w:p>
    <w:p w14:paraId="7E8AFE2D" w14:textId="4F1CD068" w:rsidR="00754059" w:rsidRDefault="00754059" w:rsidP="006D5AB6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контрольно-пропускном пункте сотрудники </w:t>
      </w:r>
      <w:r w:rsidR="00976FD1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лужбы контроля имеют право проверить соответствие материальных ценностей, выносимых</w:t>
      </w:r>
      <w:r w:rsidR="00976FD1">
        <w:rPr>
          <w:rFonts w:ascii="Arial" w:hAnsi="Arial" w:cs="Arial"/>
          <w:sz w:val="20"/>
        </w:rPr>
        <w:t xml:space="preserve"> (вывозимых)</w:t>
      </w:r>
      <w:r>
        <w:rPr>
          <w:rFonts w:ascii="Arial" w:hAnsi="Arial" w:cs="Arial"/>
          <w:sz w:val="20"/>
        </w:rPr>
        <w:t xml:space="preserve"> из Здания, перечню, указанному в пропуске.</w:t>
      </w:r>
    </w:p>
    <w:p w14:paraId="354609F2" w14:textId="22725F63" w:rsidR="00754059" w:rsidRDefault="00754059" w:rsidP="006D5AB6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 выявлении несоответствия фактически выносимых (вывозимых) материальных ценностей записям о них в сопроводительных документах лицо, их</w:t>
      </w:r>
      <w:r w:rsidR="00976FD1">
        <w:rPr>
          <w:rFonts w:ascii="Arial" w:hAnsi="Arial" w:cs="Arial"/>
          <w:sz w:val="20"/>
        </w:rPr>
        <w:t xml:space="preserve"> выносящее (</w:t>
      </w:r>
      <w:r>
        <w:rPr>
          <w:rFonts w:ascii="Arial" w:hAnsi="Arial" w:cs="Arial"/>
          <w:sz w:val="20"/>
        </w:rPr>
        <w:t>вывозящее</w:t>
      </w:r>
      <w:r w:rsidR="00976FD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задерживается для проверки, о чем </w:t>
      </w:r>
      <w:r w:rsidR="00976FD1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отрудник службы контроля, установивший указанное несоответствие, немедленно докладывает начальнику охраны (старшему смены) </w:t>
      </w:r>
      <w:r w:rsidR="00976FD1">
        <w:rPr>
          <w:rFonts w:ascii="Arial" w:hAnsi="Arial" w:cs="Arial"/>
          <w:sz w:val="20"/>
        </w:rPr>
        <w:t>с целью</w:t>
      </w:r>
      <w:r>
        <w:rPr>
          <w:rFonts w:ascii="Arial" w:hAnsi="Arial" w:cs="Arial"/>
          <w:sz w:val="20"/>
        </w:rPr>
        <w:t xml:space="preserve"> принятия необходимых мер.</w:t>
      </w:r>
    </w:p>
    <w:p w14:paraId="5AF85DA8" w14:textId="6FCF84E2" w:rsidR="00754059" w:rsidRDefault="00754059" w:rsidP="006D5AB6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выноса</w:t>
      </w:r>
      <w:r w:rsidR="00976FD1">
        <w:rPr>
          <w:rFonts w:ascii="Arial" w:hAnsi="Arial" w:cs="Arial"/>
          <w:sz w:val="20"/>
        </w:rPr>
        <w:t xml:space="preserve"> (вывоза)</w:t>
      </w:r>
      <w:r>
        <w:rPr>
          <w:rFonts w:ascii="Arial" w:hAnsi="Arial" w:cs="Arial"/>
          <w:sz w:val="20"/>
        </w:rPr>
        <w:t xml:space="preserve"> рекламных буклетов, листовок, иной полиграфической и сувенирной продукции, инструментов, цветов и т.</w:t>
      </w:r>
      <w:r w:rsidR="00976F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д. согласовани</w:t>
      </w:r>
      <w:r w:rsidR="00976FD1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 xml:space="preserve"> Арендодателя не требуется.</w:t>
      </w:r>
    </w:p>
    <w:p w14:paraId="052DE095" w14:textId="77777777" w:rsidR="00754059" w:rsidRDefault="00754059" w:rsidP="006D5AB6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Контроль выноса</w:t>
      </w:r>
      <w:r w:rsidR="00976FD1">
        <w:rPr>
          <w:rFonts w:ascii="Arial" w:hAnsi="Arial" w:cs="Arial"/>
          <w:sz w:val="20"/>
        </w:rPr>
        <w:t xml:space="preserve"> (вывоза)</w:t>
      </w:r>
      <w:r>
        <w:rPr>
          <w:rFonts w:ascii="Arial" w:hAnsi="Arial" w:cs="Arial"/>
          <w:sz w:val="20"/>
        </w:rPr>
        <w:t xml:space="preserve"> материальных ценностей из Арендуемых Помещений осуществляется Арендатором самостоятельно.</w:t>
      </w:r>
    </w:p>
    <w:p w14:paraId="4C0D72D8" w14:textId="77777777" w:rsidR="00754059" w:rsidRDefault="00754059" w:rsidP="006D5AB6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Охрана Арендуемых Помещений и имущества Арендатора, находящегося на территории Бизнес-Центра, а также обеспечение соблюдения пропускного режима в Арендуемых Помещениях (согласовывается с Арендодателем) осуществляются Арендатором самостоятельно. Арендодатель не несет ответственности за сохранность имущества Арендатора, находящегося на территории Бизнес-Центра. </w:t>
      </w:r>
    </w:p>
    <w:p w14:paraId="3AFBA395" w14:textId="77777777" w:rsidR="00754059" w:rsidRDefault="00754059" w:rsidP="001E5A01">
      <w:pPr>
        <w:numPr>
          <w:ilvl w:val="0"/>
          <w:numId w:val="14"/>
        </w:numPr>
        <w:spacing w:before="240" w:after="12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Доставка грузов</w:t>
      </w:r>
    </w:p>
    <w:p w14:paraId="62BF602C" w14:textId="60F34D4A" w:rsidR="00754059" w:rsidRDefault="00754059" w:rsidP="001E5A01">
      <w:pPr>
        <w:numPr>
          <w:ilvl w:val="1"/>
          <w:numId w:val="14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Доставка грузов осуществляется через служебный вход </w:t>
      </w:r>
      <w:r w:rsidR="00D928F3">
        <w:rPr>
          <w:rFonts w:ascii="Arial" w:hAnsi="Arial" w:cs="Arial"/>
          <w:sz w:val="20"/>
        </w:rPr>
        <w:t xml:space="preserve">в </w:t>
      </w:r>
      <w:r>
        <w:rPr>
          <w:rFonts w:ascii="Arial" w:hAnsi="Arial" w:cs="Arial"/>
          <w:sz w:val="20"/>
        </w:rPr>
        <w:t>Здани</w:t>
      </w:r>
      <w:r w:rsidR="00D928F3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 xml:space="preserve">, охраняемый </w:t>
      </w:r>
      <w:r w:rsidR="00A77CCF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лужбой контроля, далее</w:t>
      </w:r>
      <w:r w:rsidR="00633DA7">
        <w:rPr>
          <w:rFonts w:ascii="Arial" w:hAnsi="Arial" w:cs="Arial"/>
          <w:sz w:val="20"/>
        </w:rPr>
        <w:t xml:space="preserve"> по служебной лестнице и</w:t>
      </w:r>
      <w:r w:rsidR="00A77CCF">
        <w:rPr>
          <w:rFonts w:ascii="Arial" w:hAnsi="Arial" w:cs="Arial"/>
          <w:sz w:val="20"/>
        </w:rPr>
        <w:t xml:space="preserve"> (</w:t>
      </w:r>
      <w:r w:rsidR="00633DA7">
        <w:rPr>
          <w:rFonts w:ascii="Arial" w:hAnsi="Arial" w:cs="Arial"/>
          <w:sz w:val="20"/>
        </w:rPr>
        <w:t>или</w:t>
      </w:r>
      <w:r w:rsidR="00A77CC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на лифте </w:t>
      </w:r>
      <w:r w:rsidR="00A77CCF">
        <w:rPr>
          <w:rFonts w:ascii="Arial" w:hAnsi="Arial" w:cs="Arial"/>
          <w:sz w:val="20"/>
        </w:rPr>
        <w:t>при наличии</w:t>
      </w:r>
      <w:r>
        <w:rPr>
          <w:rFonts w:ascii="Arial" w:hAnsi="Arial" w:cs="Arial"/>
          <w:sz w:val="20"/>
        </w:rPr>
        <w:t xml:space="preserve"> согласованной</w:t>
      </w:r>
      <w:r w:rsidR="001A6398">
        <w:rPr>
          <w:rFonts w:ascii="Arial" w:hAnsi="Arial" w:cs="Arial"/>
          <w:sz w:val="20"/>
        </w:rPr>
        <w:t xml:space="preserve"> Арендодателем</w:t>
      </w:r>
      <w:r>
        <w:rPr>
          <w:rFonts w:ascii="Arial" w:hAnsi="Arial" w:cs="Arial"/>
          <w:sz w:val="20"/>
        </w:rPr>
        <w:t xml:space="preserve"> заявки</w:t>
      </w:r>
      <w:r w:rsidR="00A77CCF">
        <w:rPr>
          <w:rFonts w:ascii="Arial" w:hAnsi="Arial" w:cs="Arial"/>
          <w:sz w:val="20"/>
        </w:rPr>
        <w:t xml:space="preserve"> на</w:t>
      </w:r>
      <w:r>
        <w:rPr>
          <w:rFonts w:ascii="Arial" w:hAnsi="Arial" w:cs="Arial"/>
          <w:sz w:val="20"/>
        </w:rPr>
        <w:t xml:space="preserve"> использовани</w:t>
      </w:r>
      <w:r w:rsidR="00A77CCF"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 xml:space="preserve"> лифта</w:t>
      </w:r>
      <w:r w:rsidR="00633DA7">
        <w:rPr>
          <w:rFonts w:ascii="Arial" w:hAnsi="Arial" w:cs="Arial"/>
          <w:sz w:val="20"/>
        </w:rPr>
        <w:t>. П</w:t>
      </w:r>
      <w:r>
        <w:rPr>
          <w:rFonts w:ascii="Arial" w:hAnsi="Arial" w:cs="Arial"/>
          <w:sz w:val="20"/>
        </w:rPr>
        <w:t>ри продолжительной погрузке</w:t>
      </w:r>
      <w:r w:rsidR="00A77CCF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раз</w:t>
      </w:r>
      <w:r w:rsidR="00633DA7">
        <w:rPr>
          <w:rFonts w:ascii="Arial" w:hAnsi="Arial" w:cs="Arial"/>
          <w:sz w:val="20"/>
        </w:rPr>
        <w:t>грузке</w:t>
      </w:r>
      <w:r w:rsidR="00A77CCF">
        <w:rPr>
          <w:rFonts w:ascii="Arial" w:hAnsi="Arial" w:cs="Arial"/>
          <w:sz w:val="20"/>
        </w:rPr>
        <w:t>)</w:t>
      </w:r>
      <w:r w:rsidR="00633DA7">
        <w:rPr>
          <w:rFonts w:ascii="Arial" w:hAnsi="Arial" w:cs="Arial"/>
          <w:sz w:val="20"/>
        </w:rPr>
        <w:t xml:space="preserve"> лифт переводит</w:t>
      </w:r>
      <w:r>
        <w:rPr>
          <w:rFonts w:ascii="Arial" w:hAnsi="Arial" w:cs="Arial"/>
          <w:sz w:val="20"/>
        </w:rPr>
        <w:t>ся</w:t>
      </w:r>
      <w:r w:rsidR="00202F19">
        <w:rPr>
          <w:rFonts w:ascii="Arial" w:hAnsi="Arial" w:cs="Arial"/>
          <w:sz w:val="20"/>
        </w:rPr>
        <w:t xml:space="preserve"> дежурным диспетчером</w:t>
      </w:r>
      <w:r>
        <w:rPr>
          <w:rFonts w:ascii="Arial" w:hAnsi="Arial" w:cs="Arial"/>
          <w:sz w:val="20"/>
        </w:rPr>
        <w:t xml:space="preserve"> в режим </w:t>
      </w:r>
      <w:r w:rsidR="00633DA7">
        <w:rPr>
          <w:rFonts w:ascii="Arial" w:hAnsi="Arial" w:cs="Arial"/>
          <w:sz w:val="20"/>
        </w:rPr>
        <w:t xml:space="preserve">погрузки </w:t>
      </w:r>
      <w:r>
        <w:rPr>
          <w:rFonts w:ascii="Arial" w:hAnsi="Arial" w:cs="Arial"/>
          <w:sz w:val="20"/>
        </w:rPr>
        <w:t xml:space="preserve"> </w:t>
      </w:r>
      <w:r w:rsidR="00202F1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до этажа, на котором расположены Арендуемые Помещения Арендатора</w:t>
      </w:r>
      <w:r w:rsidR="00202F1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Арендаторы обязаны принимать все необходимые меры для обеспечения сохранности лифта во время доставки своих грузов, а также сохранности интерьеров Здания на всем пути следования груза (запрещается блокирование дверей лифтовой кабины, лифтовой шахты и датчика лифтовых дверей).</w:t>
      </w:r>
    </w:p>
    <w:p w14:paraId="62D9580A" w14:textId="48339FD9" w:rsidR="001A6398" w:rsidRDefault="00754059" w:rsidP="00B91C4B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1A6398">
        <w:rPr>
          <w:rFonts w:ascii="Arial" w:hAnsi="Arial" w:cs="Arial"/>
          <w:sz w:val="20"/>
        </w:rPr>
        <w:t xml:space="preserve">Доставка крупногабаритных, длинномерных предметов и объемных грузов должна </w:t>
      </w:r>
      <w:r w:rsidR="00A77CCF">
        <w:rPr>
          <w:rFonts w:ascii="Arial" w:hAnsi="Arial" w:cs="Arial"/>
          <w:sz w:val="20"/>
        </w:rPr>
        <w:t xml:space="preserve">быть </w:t>
      </w:r>
      <w:r w:rsidRPr="001A6398">
        <w:rPr>
          <w:rFonts w:ascii="Arial" w:hAnsi="Arial" w:cs="Arial"/>
          <w:sz w:val="20"/>
        </w:rPr>
        <w:t>предварительно согласов</w:t>
      </w:r>
      <w:r w:rsidR="00A77CCF">
        <w:rPr>
          <w:rFonts w:ascii="Arial" w:hAnsi="Arial" w:cs="Arial"/>
          <w:sz w:val="20"/>
        </w:rPr>
        <w:t>ана</w:t>
      </w:r>
      <w:r w:rsidRPr="001A6398">
        <w:rPr>
          <w:rFonts w:ascii="Arial" w:hAnsi="Arial" w:cs="Arial"/>
          <w:sz w:val="20"/>
        </w:rPr>
        <w:t xml:space="preserve"> с Арендодателем</w:t>
      </w:r>
      <w:r w:rsidR="001A6398" w:rsidRPr="001A6398">
        <w:rPr>
          <w:rFonts w:ascii="Arial" w:hAnsi="Arial" w:cs="Arial"/>
          <w:sz w:val="20"/>
        </w:rPr>
        <w:t xml:space="preserve"> посредством </w:t>
      </w:r>
      <w:r w:rsidR="001A6398">
        <w:rPr>
          <w:rFonts w:ascii="Arial" w:hAnsi="Arial" w:cs="Arial"/>
          <w:sz w:val="20"/>
        </w:rPr>
        <w:t xml:space="preserve">направления </w:t>
      </w:r>
      <w:r w:rsidR="003352A1">
        <w:rPr>
          <w:rFonts w:ascii="Arial" w:hAnsi="Arial" w:cs="Arial"/>
          <w:sz w:val="20"/>
        </w:rPr>
        <w:t>ему</w:t>
      </w:r>
      <w:r w:rsidR="001A6398">
        <w:rPr>
          <w:rFonts w:ascii="Arial" w:hAnsi="Arial" w:cs="Arial"/>
          <w:sz w:val="20"/>
        </w:rPr>
        <w:t xml:space="preserve"> </w:t>
      </w:r>
      <w:r w:rsidR="001A6398" w:rsidRPr="001A6398">
        <w:rPr>
          <w:rFonts w:ascii="Arial" w:hAnsi="Arial" w:cs="Arial"/>
          <w:sz w:val="20"/>
        </w:rPr>
        <w:t>заявки</w:t>
      </w:r>
      <w:r w:rsidR="00633DA7" w:rsidRPr="001A6398">
        <w:rPr>
          <w:rFonts w:ascii="Arial" w:hAnsi="Arial" w:cs="Arial"/>
          <w:sz w:val="20"/>
        </w:rPr>
        <w:t>. Крупногабаритными предметами являются предметы, транспортировка которых не может быть произведена на лифте</w:t>
      </w:r>
      <w:r w:rsidR="001A6398">
        <w:rPr>
          <w:rFonts w:ascii="Arial" w:hAnsi="Arial" w:cs="Arial"/>
          <w:sz w:val="20"/>
        </w:rPr>
        <w:t xml:space="preserve">. </w:t>
      </w:r>
      <w:r w:rsidR="00A77CCF">
        <w:rPr>
          <w:rFonts w:ascii="Arial" w:hAnsi="Arial" w:cs="Arial"/>
          <w:sz w:val="20"/>
        </w:rPr>
        <w:t>О</w:t>
      </w:r>
      <w:r w:rsidR="00633DA7" w:rsidRPr="001A6398">
        <w:rPr>
          <w:rFonts w:ascii="Arial" w:hAnsi="Arial" w:cs="Arial"/>
          <w:sz w:val="20"/>
        </w:rPr>
        <w:t>бъемным грузом является большое количество транспортируемых грузов, требующ</w:t>
      </w:r>
      <w:r w:rsidR="00A77CCF">
        <w:rPr>
          <w:rFonts w:ascii="Arial" w:hAnsi="Arial" w:cs="Arial"/>
          <w:sz w:val="20"/>
        </w:rPr>
        <w:t>ее</w:t>
      </w:r>
      <w:r w:rsidR="00633DA7" w:rsidRPr="001A6398">
        <w:rPr>
          <w:rFonts w:ascii="Arial" w:hAnsi="Arial" w:cs="Arial"/>
          <w:sz w:val="20"/>
        </w:rPr>
        <w:t xml:space="preserve"> перевода </w:t>
      </w:r>
      <w:r w:rsidR="001A6398" w:rsidRPr="001A6398">
        <w:rPr>
          <w:rFonts w:ascii="Arial" w:hAnsi="Arial" w:cs="Arial"/>
          <w:sz w:val="20"/>
        </w:rPr>
        <w:t>лифта в режим погрузки.</w:t>
      </w:r>
    </w:p>
    <w:p w14:paraId="47137297" w14:textId="11656F93" w:rsidR="00754059" w:rsidRPr="001A6398" w:rsidRDefault="00754059" w:rsidP="00B91C4B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1A6398">
        <w:rPr>
          <w:rFonts w:ascii="Arial" w:hAnsi="Arial" w:cs="Arial"/>
          <w:sz w:val="20"/>
        </w:rPr>
        <w:t xml:space="preserve">Доставка крупногабаритных и длинномерных предметов осуществляется по лестнице в сопровождении уполномоченного </w:t>
      </w:r>
      <w:r w:rsidR="00D928F3">
        <w:rPr>
          <w:rFonts w:ascii="Arial" w:hAnsi="Arial" w:cs="Arial"/>
          <w:sz w:val="20"/>
        </w:rPr>
        <w:t>представителя</w:t>
      </w:r>
      <w:r w:rsidRPr="001A6398">
        <w:rPr>
          <w:rFonts w:ascii="Arial" w:hAnsi="Arial" w:cs="Arial"/>
          <w:sz w:val="20"/>
        </w:rPr>
        <w:t xml:space="preserve"> Арендатора. </w:t>
      </w:r>
    </w:p>
    <w:p w14:paraId="501FE777" w14:textId="00763DEF" w:rsidR="00754059" w:rsidRDefault="00754059" w:rsidP="001E5A01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Арендаторы обязаны принимать все необходимые меры для обеспечения сохранности элементов отделки лестничных маршей и лестничных клеток во время доставки своих грузов. Арендаторы несут ответственность за причинение ущерба элементам отделки лестничных маршей и лестничных клеток во время транспортировки крупногабаритных и длинномерных предметов. В случае </w:t>
      </w:r>
      <w:r w:rsidR="00D928F3">
        <w:rPr>
          <w:rFonts w:ascii="Arial" w:hAnsi="Arial" w:cs="Arial"/>
          <w:sz w:val="20"/>
        </w:rPr>
        <w:t>появления</w:t>
      </w:r>
      <w:r>
        <w:rPr>
          <w:rFonts w:ascii="Arial" w:hAnsi="Arial" w:cs="Arial"/>
          <w:sz w:val="20"/>
        </w:rPr>
        <w:t xml:space="preserve"> таких повреждений составляется акт о причинении ущерба, который подписывается уполномоченными представителями Арендодателя и Арендатора.</w:t>
      </w:r>
    </w:p>
    <w:p w14:paraId="72FFAD8C" w14:textId="5710E7E1" w:rsidR="007A3D3D" w:rsidRDefault="00754059" w:rsidP="001E5A01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Парковка транспортных средств, на которых доставляются</w:t>
      </w:r>
      <w:r w:rsidR="00A77CCF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вывозятся</w:t>
      </w:r>
      <w:r w:rsidR="00A77CC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грузы, разрешена только вблизи служебного входа в Здание и только на время доставки</w:t>
      </w:r>
      <w:r w:rsidR="00A77CCF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вывоза</w:t>
      </w:r>
      <w:r w:rsidR="00A77CC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грузов. Транспортные средства не должны блокировать</w:t>
      </w:r>
      <w:r>
        <w:rPr>
          <w:rFonts w:ascii="Arial" w:hAnsi="Arial" w:cs="Arial"/>
          <w:color w:val="000000"/>
          <w:sz w:val="20"/>
        </w:rPr>
        <w:t xml:space="preserve"> подъезды к Зданию и должны находиться под постоянным присмотром водителей.</w:t>
      </w:r>
    </w:p>
    <w:p w14:paraId="55B1D496" w14:textId="77777777" w:rsidR="00D928F3" w:rsidRDefault="00D928F3" w:rsidP="001E5A01">
      <w:pPr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</w:rPr>
        <w:sectPr w:rsidR="00D928F3" w:rsidSect="001007D4">
          <w:type w:val="continuous"/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14:paraId="22355ABB" w14:textId="77777777" w:rsidR="00754059" w:rsidRDefault="00754059" w:rsidP="007A3D3D">
      <w:pPr>
        <w:spacing w:after="120"/>
        <w:ind w:left="567"/>
        <w:jc w:val="both"/>
        <w:rPr>
          <w:rFonts w:ascii="Arial" w:hAnsi="Arial" w:cs="Arial"/>
          <w:color w:val="000000"/>
          <w:sz w:val="20"/>
        </w:rPr>
      </w:pPr>
    </w:p>
    <w:p w14:paraId="73E68269" w14:textId="77777777" w:rsidR="00754059" w:rsidRPr="003033B9" w:rsidRDefault="00754059" w:rsidP="001E5A01">
      <w:pPr>
        <w:pStyle w:val="a3"/>
        <w:numPr>
          <w:ilvl w:val="0"/>
          <w:numId w:val="14"/>
        </w:numPr>
        <w:spacing w:before="60"/>
        <w:jc w:val="both"/>
        <w:rPr>
          <w:rFonts w:ascii="Arial" w:hAnsi="Arial" w:cs="Arial"/>
          <w:b/>
          <w:color w:val="C00000"/>
          <w:sz w:val="20"/>
        </w:rPr>
      </w:pPr>
      <w:r w:rsidRPr="003033B9">
        <w:rPr>
          <w:rFonts w:ascii="Arial" w:hAnsi="Arial" w:cs="Arial"/>
          <w:b/>
          <w:color w:val="C00000"/>
          <w:sz w:val="20"/>
        </w:rPr>
        <w:t>Допуск подрядных организаций Арендаторов</w:t>
      </w:r>
    </w:p>
    <w:p w14:paraId="6D25E51C" w14:textId="27764AD4" w:rsidR="001A6398" w:rsidRDefault="00754059" w:rsidP="0089632A">
      <w:pPr>
        <w:numPr>
          <w:ilvl w:val="1"/>
          <w:numId w:val="37"/>
        </w:numPr>
        <w:spacing w:after="120"/>
        <w:jc w:val="both"/>
        <w:rPr>
          <w:rFonts w:ascii="Arial" w:hAnsi="Arial" w:cs="Arial"/>
          <w:sz w:val="20"/>
        </w:rPr>
      </w:pPr>
      <w:r w:rsidRPr="001A6398">
        <w:rPr>
          <w:rFonts w:ascii="Arial" w:hAnsi="Arial" w:cs="Arial"/>
          <w:sz w:val="20"/>
        </w:rPr>
        <w:t>Допуск подрядных организаций для выполнения работ в Арендуемых Помещениях, не требующих разрешения Арендодателя (установка жалюзи на внутренние перегородки; доставка, сборка и ремонт мебели; обслуживание оргтехники, аквариумов и другого оборудования Арендаторов; работы по уборке помещений и т.</w:t>
      </w:r>
      <w:r w:rsidR="00082876">
        <w:rPr>
          <w:rFonts w:ascii="Arial" w:hAnsi="Arial" w:cs="Arial"/>
          <w:sz w:val="20"/>
        </w:rPr>
        <w:t xml:space="preserve"> </w:t>
      </w:r>
      <w:r w:rsidRPr="001A6398">
        <w:rPr>
          <w:rFonts w:ascii="Arial" w:hAnsi="Arial" w:cs="Arial"/>
          <w:sz w:val="20"/>
        </w:rPr>
        <w:t>д.)</w:t>
      </w:r>
      <w:r w:rsidR="00082876">
        <w:rPr>
          <w:rFonts w:ascii="Arial" w:hAnsi="Arial" w:cs="Arial"/>
          <w:sz w:val="20"/>
        </w:rPr>
        <w:t>,</w:t>
      </w:r>
      <w:r w:rsidRPr="001A6398">
        <w:rPr>
          <w:rFonts w:ascii="Arial" w:hAnsi="Arial" w:cs="Arial"/>
          <w:sz w:val="20"/>
        </w:rPr>
        <w:t xml:space="preserve"> осуществляется </w:t>
      </w:r>
      <w:r w:rsidR="001A6398">
        <w:rPr>
          <w:rFonts w:ascii="Arial" w:hAnsi="Arial" w:cs="Arial"/>
          <w:sz w:val="20"/>
        </w:rPr>
        <w:t xml:space="preserve">на основании гостевого пропуска, который выдается на </w:t>
      </w:r>
      <w:r w:rsidR="0015221E">
        <w:rPr>
          <w:rFonts w:ascii="Arial" w:hAnsi="Arial" w:cs="Arial"/>
          <w:sz w:val="20"/>
        </w:rPr>
        <w:t>р</w:t>
      </w:r>
      <w:r w:rsidR="001A6398">
        <w:rPr>
          <w:rFonts w:ascii="Arial" w:hAnsi="Arial" w:cs="Arial"/>
          <w:sz w:val="20"/>
        </w:rPr>
        <w:t>есепш</w:t>
      </w:r>
      <w:r w:rsidR="0015221E">
        <w:rPr>
          <w:rFonts w:ascii="Arial" w:hAnsi="Arial" w:cs="Arial"/>
          <w:sz w:val="20"/>
        </w:rPr>
        <w:t>е</w:t>
      </w:r>
      <w:r w:rsidR="001A6398">
        <w:rPr>
          <w:rFonts w:ascii="Arial" w:hAnsi="Arial" w:cs="Arial"/>
          <w:sz w:val="20"/>
        </w:rPr>
        <w:t>н при предъявлении документа, удостоверяющего личность.</w:t>
      </w:r>
    </w:p>
    <w:p w14:paraId="61D363D2" w14:textId="77777777" w:rsidR="003033B9" w:rsidRPr="001A6398" w:rsidRDefault="007A3D3D" w:rsidP="0089632A">
      <w:pPr>
        <w:numPr>
          <w:ilvl w:val="1"/>
          <w:numId w:val="38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033B9" w:rsidRPr="001A6398">
        <w:rPr>
          <w:rFonts w:ascii="Arial" w:hAnsi="Arial" w:cs="Arial"/>
          <w:sz w:val="20"/>
        </w:rPr>
        <w:t>Нахождение в Здании персонала подрядных организаций в грязной спецодежде запрещено.</w:t>
      </w:r>
    </w:p>
    <w:p w14:paraId="05A96ADA" w14:textId="54ECFBEC" w:rsidR="003033B9" w:rsidRDefault="003033B9" w:rsidP="0089632A">
      <w:pPr>
        <w:numPr>
          <w:ilvl w:val="1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Арендодатель имеет право инструктировать всех подрядчиков относительно правил внутреннего распорядка в Здании, включая </w:t>
      </w:r>
      <w:r w:rsidR="00554A76">
        <w:rPr>
          <w:rFonts w:ascii="Arial" w:hAnsi="Arial" w:cs="Arial"/>
          <w:sz w:val="20"/>
        </w:rPr>
        <w:t>п</w:t>
      </w:r>
      <w:r>
        <w:rPr>
          <w:rFonts w:ascii="Arial" w:hAnsi="Arial" w:cs="Arial"/>
          <w:sz w:val="20"/>
        </w:rPr>
        <w:t>равила техники безопасности. Арендодатель также имеет право остановить работы, выполняемые любым подрядчиком</w:t>
      </w:r>
      <w:r w:rsidR="0008287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в случае, если такие работы нарушают указанные правила или </w:t>
      </w:r>
      <w:r w:rsidR="004E4652">
        <w:rPr>
          <w:rFonts w:ascii="Arial" w:hAnsi="Arial" w:cs="Arial"/>
          <w:sz w:val="20"/>
        </w:rPr>
        <w:t>мешают работе Бизнес-Центра</w:t>
      </w:r>
      <w:r>
        <w:rPr>
          <w:rFonts w:ascii="Arial" w:hAnsi="Arial" w:cs="Arial"/>
          <w:sz w:val="20"/>
        </w:rPr>
        <w:t xml:space="preserve"> или любого из его </w:t>
      </w:r>
      <w:r w:rsidR="004E4652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рендаторов.</w:t>
      </w:r>
    </w:p>
    <w:p w14:paraId="4F74CE76" w14:textId="3AC0AEE1" w:rsidR="003033B9" w:rsidRDefault="003033B9" w:rsidP="0089632A">
      <w:pPr>
        <w:numPr>
          <w:ilvl w:val="1"/>
          <w:numId w:val="38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обязанности Арендатора и персонала подрядных организаций должен входить контроль за безопасностью состояния </w:t>
      </w:r>
      <w:r w:rsidR="00554A76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рендуемых </w:t>
      </w:r>
      <w:r w:rsidR="00554A76">
        <w:rPr>
          <w:rFonts w:ascii="Arial" w:hAnsi="Arial" w:cs="Arial"/>
          <w:sz w:val="20"/>
        </w:rPr>
        <w:t>П</w:t>
      </w:r>
      <w:r>
        <w:rPr>
          <w:rFonts w:ascii="Arial" w:hAnsi="Arial" w:cs="Arial"/>
          <w:sz w:val="20"/>
        </w:rPr>
        <w:t>омещений, выполнением всеми сотрудниками необходимых законов и правил, действующих на территории Р</w:t>
      </w:r>
      <w:r w:rsidR="00554A76">
        <w:rPr>
          <w:rFonts w:ascii="Arial" w:hAnsi="Arial" w:cs="Arial"/>
          <w:sz w:val="20"/>
        </w:rPr>
        <w:t>оссийской Федерации</w:t>
      </w:r>
      <w:r>
        <w:rPr>
          <w:rFonts w:ascii="Arial" w:hAnsi="Arial" w:cs="Arial"/>
          <w:sz w:val="20"/>
        </w:rPr>
        <w:t>.</w:t>
      </w:r>
    </w:p>
    <w:p w14:paraId="4F217795" w14:textId="77777777" w:rsidR="00B9249C" w:rsidRDefault="00B9249C" w:rsidP="003033B9">
      <w:pPr>
        <w:spacing w:after="120"/>
        <w:ind w:left="567"/>
        <w:jc w:val="both"/>
        <w:rPr>
          <w:rFonts w:ascii="Arial" w:hAnsi="Arial" w:cs="Arial"/>
          <w:sz w:val="20"/>
        </w:rPr>
      </w:pPr>
    </w:p>
    <w:p w14:paraId="51F56C7D" w14:textId="77777777" w:rsidR="00B9249C" w:rsidRDefault="00B9249C" w:rsidP="003033B9">
      <w:pPr>
        <w:spacing w:after="120"/>
        <w:ind w:left="567"/>
        <w:jc w:val="both"/>
        <w:rPr>
          <w:rFonts w:ascii="Arial" w:hAnsi="Arial" w:cs="Arial"/>
          <w:sz w:val="20"/>
        </w:rPr>
        <w:sectPr w:rsidR="00B9249C" w:rsidSect="001007D4">
          <w:type w:val="continuous"/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14:paraId="4F4FDDB0" w14:textId="77777777" w:rsidR="00B9249C" w:rsidRPr="003934BD" w:rsidRDefault="00B9249C" w:rsidP="001E5A01">
      <w:pPr>
        <w:pStyle w:val="a3"/>
        <w:numPr>
          <w:ilvl w:val="0"/>
          <w:numId w:val="4"/>
        </w:numPr>
        <w:rPr>
          <w:rFonts w:ascii="Arial" w:hAnsi="Arial" w:cs="Arial"/>
          <w:b/>
          <w:color w:val="C00000"/>
          <w:sz w:val="20"/>
          <w:u w:val="single"/>
        </w:rPr>
      </w:pPr>
      <w:r w:rsidRPr="003934BD">
        <w:rPr>
          <w:rFonts w:ascii="Arial" w:hAnsi="Arial" w:cs="Arial"/>
          <w:b/>
          <w:color w:val="C00000"/>
          <w:sz w:val="20"/>
          <w:u w:val="single"/>
        </w:rPr>
        <w:t>Техническая эксплуатация Здания</w:t>
      </w:r>
    </w:p>
    <w:p w14:paraId="45F88074" w14:textId="77777777" w:rsidR="003934BD" w:rsidRPr="003934BD" w:rsidRDefault="003934BD" w:rsidP="003934BD">
      <w:pPr>
        <w:pStyle w:val="a3"/>
        <w:ind w:left="1080"/>
        <w:rPr>
          <w:rFonts w:ascii="Arial" w:hAnsi="Arial" w:cs="Arial"/>
          <w:b/>
          <w:color w:val="C00000"/>
          <w:sz w:val="20"/>
        </w:rPr>
      </w:pPr>
    </w:p>
    <w:p w14:paraId="6964C1F9" w14:textId="5E747934" w:rsidR="00B9249C" w:rsidRDefault="00B9249C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240"/>
        <w:rPr>
          <w:rFonts w:ascii="Arial" w:hAnsi="Arial" w:cs="Arial"/>
          <w:sz w:val="20"/>
          <w:szCs w:val="20"/>
          <w:lang w:val="ru-RU"/>
        </w:rPr>
      </w:pPr>
      <w:r w:rsidRPr="00AE110F">
        <w:rPr>
          <w:rFonts w:ascii="Arial" w:hAnsi="Arial" w:cs="Arial"/>
          <w:sz w:val="20"/>
          <w:szCs w:val="20"/>
          <w:lang w:val="ru-RU"/>
        </w:rPr>
        <w:t>Техническое</w:t>
      </w:r>
      <w:r>
        <w:rPr>
          <w:rFonts w:ascii="Arial" w:hAnsi="Arial" w:cs="Arial"/>
          <w:sz w:val="20"/>
          <w:szCs w:val="20"/>
          <w:lang w:val="ru-RU"/>
        </w:rPr>
        <w:t xml:space="preserve"> обслуживание и эксплуатация Здания, </w:t>
      </w:r>
      <w:r w:rsidR="00AE110F">
        <w:rPr>
          <w:rFonts w:ascii="Arial" w:hAnsi="Arial" w:cs="Arial"/>
          <w:kern w:val="23"/>
          <w:sz w:val="20"/>
          <w:szCs w:val="20"/>
          <w:lang w:val="ru-RU"/>
        </w:rPr>
        <w:t>Аренд</w:t>
      </w:r>
      <w:r w:rsidR="003C62EF">
        <w:rPr>
          <w:rFonts w:ascii="Arial" w:hAnsi="Arial" w:cs="Arial"/>
          <w:kern w:val="23"/>
          <w:sz w:val="20"/>
          <w:szCs w:val="20"/>
          <w:lang w:val="ru-RU"/>
        </w:rPr>
        <w:t>уемых Помещений</w:t>
      </w:r>
      <w:r w:rsidR="00AE110F">
        <w:rPr>
          <w:rFonts w:ascii="Arial" w:hAnsi="Arial" w:cs="Arial"/>
          <w:kern w:val="23"/>
          <w:sz w:val="20"/>
          <w:szCs w:val="20"/>
          <w:lang w:val="ru-RU"/>
        </w:rPr>
        <w:t xml:space="preserve">, </w:t>
      </w:r>
      <w:r w:rsidR="0085255D">
        <w:rPr>
          <w:rFonts w:ascii="Arial" w:hAnsi="Arial" w:cs="Arial"/>
          <w:kern w:val="23"/>
          <w:sz w:val="20"/>
          <w:szCs w:val="20"/>
          <w:lang w:val="ru-RU"/>
        </w:rPr>
        <w:t xml:space="preserve">зон </w:t>
      </w:r>
      <w:r>
        <w:rPr>
          <w:rFonts w:ascii="Arial" w:hAnsi="Arial" w:cs="Arial"/>
          <w:kern w:val="23"/>
          <w:sz w:val="20"/>
          <w:szCs w:val="20"/>
          <w:lang w:val="ru-RU"/>
        </w:rPr>
        <w:t>общего пользования и инженерных коммуникаций Здания</w:t>
      </w:r>
      <w:r>
        <w:rPr>
          <w:rFonts w:ascii="Arial" w:hAnsi="Arial" w:cs="Arial"/>
          <w:sz w:val="20"/>
          <w:szCs w:val="20"/>
          <w:lang w:val="ru-RU"/>
        </w:rPr>
        <w:t xml:space="preserve"> осуществляется Арендодателем. Основные обязанности Арендодателя:</w:t>
      </w:r>
    </w:p>
    <w:p w14:paraId="59725382" w14:textId="2A3B0EE9" w:rsidR="00B9249C" w:rsidRDefault="00B9249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оперативный контроль текущего технического состояния Здания, расположенных в нем инженерных систем и оборудования </w:t>
      </w:r>
      <w:r w:rsidR="00A213A6">
        <w:rPr>
          <w:rFonts w:cs="Arial"/>
          <w:sz w:val="20"/>
          <w:szCs w:val="20"/>
        </w:rPr>
        <w:t>в соответствии с</w:t>
      </w:r>
      <w:r>
        <w:rPr>
          <w:rFonts w:cs="Arial"/>
          <w:sz w:val="20"/>
          <w:szCs w:val="20"/>
        </w:rPr>
        <w:t xml:space="preserve"> утвержденн</w:t>
      </w:r>
      <w:r w:rsidR="00A213A6">
        <w:rPr>
          <w:rFonts w:cs="Arial"/>
          <w:sz w:val="20"/>
          <w:szCs w:val="20"/>
        </w:rPr>
        <w:t>ым</w:t>
      </w:r>
      <w:r>
        <w:rPr>
          <w:rFonts w:cs="Arial"/>
          <w:sz w:val="20"/>
          <w:szCs w:val="20"/>
        </w:rPr>
        <w:t xml:space="preserve"> регламент</w:t>
      </w:r>
      <w:r w:rsidR="00A213A6">
        <w:rPr>
          <w:rFonts w:cs="Arial"/>
          <w:sz w:val="20"/>
          <w:szCs w:val="20"/>
        </w:rPr>
        <w:t>ом</w:t>
      </w:r>
      <w:r>
        <w:rPr>
          <w:rFonts w:cs="Arial"/>
          <w:sz w:val="20"/>
          <w:szCs w:val="20"/>
        </w:rPr>
        <w:t>;</w:t>
      </w:r>
    </w:p>
    <w:p w14:paraId="11FA8B34" w14:textId="127DDED8" w:rsidR="00B9249C" w:rsidRDefault="00B9249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техническая эксплуатация </w:t>
      </w:r>
      <w:r w:rsidR="003C62EF">
        <w:rPr>
          <w:rFonts w:cs="Arial"/>
          <w:sz w:val="20"/>
          <w:szCs w:val="20"/>
        </w:rPr>
        <w:t>зон</w:t>
      </w:r>
      <w:r>
        <w:rPr>
          <w:rFonts w:cs="Arial"/>
          <w:sz w:val="20"/>
          <w:szCs w:val="20"/>
        </w:rPr>
        <w:t xml:space="preserve"> общего пользования Здания и ремонт расположенного в</w:t>
      </w:r>
      <w:r w:rsidR="003C62EF">
        <w:rPr>
          <w:rFonts w:cs="Arial"/>
          <w:sz w:val="20"/>
          <w:szCs w:val="20"/>
        </w:rPr>
        <w:t xml:space="preserve"> зонах</w:t>
      </w:r>
      <w:r>
        <w:rPr>
          <w:rFonts w:cs="Arial"/>
          <w:sz w:val="20"/>
          <w:szCs w:val="20"/>
        </w:rPr>
        <w:t xml:space="preserve"> общего пользования электрического, сантехнического и механического оборудования, систем отопления, вентиляции и кондиционирования, контрольно-измерительных приборов и автоматики, систем пожарной безопасности и контроля доступа;</w:t>
      </w:r>
    </w:p>
    <w:p w14:paraId="53BB0FB9" w14:textId="77777777" w:rsidR="00B9249C" w:rsidRDefault="00B9249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диспетчеризация лифтов и лифтового оборудования с привлечением аттестованной компании;</w:t>
      </w:r>
    </w:p>
    <w:p w14:paraId="4A571123" w14:textId="77777777" w:rsidR="00B9249C" w:rsidRDefault="00B9249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проведение текущего ремонта интерьеров в зонах общего пользования Здания и на парковке;</w:t>
      </w:r>
    </w:p>
    <w:p w14:paraId="093938E5" w14:textId="77777777" w:rsidR="00B9249C" w:rsidRDefault="00B9249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контроль за соблюдением санитарных и экологических норм на территории Здания;</w:t>
      </w:r>
    </w:p>
    <w:p w14:paraId="7348601C" w14:textId="55CAD538" w:rsidR="00B9249C" w:rsidRDefault="00B9249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оперативное реагирование на заявки Арендаторов</w:t>
      </w:r>
      <w:r w:rsidR="00D73507">
        <w:rPr>
          <w:rFonts w:cs="Arial"/>
          <w:sz w:val="20"/>
          <w:szCs w:val="20"/>
        </w:rPr>
        <w:t>, касающиеся</w:t>
      </w:r>
      <w:r>
        <w:rPr>
          <w:rFonts w:cs="Arial"/>
          <w:sz w:val="20"/>
          <w:szCs w:val="20"/>
        </w:rPr>
        <w:t xml:space="preserve"> недостатков технического состояния </w:t>
      </w:r>
      <w:r w:rsidR="003C62EF">
        <w:rPr>
          <w:rFonts w:cs="Arial"/>
          <w:sz w:val="20"/>
          <w:szCs w:val="20"/>
        </w:rPr>
        <w:t>зон</w:t>
      </w:r>
      <w:r>
        <w:rPr>
          <w:rFonts w:cs="Arial"/>
          <w:sz w:val="20"/>
          <w:szCs w:val="20"/>
        </w:rPr>
        <w:t xml:space="preserve"> общего пользования Здания, инженерного оборудования или систем, расположенных в</w:t>
      </w:r>
      <w:r w:rsidR="002F2E34">
        <w:rPr>
          <w:rFonts w:cs="Arial"/>
          <w:sz w:val="20"/>
          <w:szCs w:val="20"/>
        </w:rPr>
        <w:t xml:space="preserve"> </w:t>
      </w:r>
      <w:r w:rsidR="00D73507">
        <w:rPr>
          <w:rFonts w:cs="Arial"/>
          <w:sz w:val="20"/>
          <w:szCs w:val="20"/>
        </w:rPr>
        <w:t xml:space="preserve">указанных </w:t>
      </w:r>
      <w:r w:rsidR="003C62EF">
        <w:rPr>
          <w:rFonts w:cs="Arial"/>
          <w:sz w:val="20"/>
          <w:szCs w:val="20"/>
        </w:rPr>
        <w:t>зонах</w:t>
      </w:r>
      <w:r>
        <w:rPr>
          <w:rFonts w:cs="Arial"/>
          <w:sz w:val="20"/>
          <w:szCs w:val="20"/>
        </w:rPr>
        <w:t>.</w:t>
      </w:r>
    </w:p>
    <w:p w14:paraId="3A9C17D8" w14:textId="2F9327E7" w:rsidR="00B9249C" w:rsidRDefault="00B9249C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Заявки на выполнение срочных и текущих технических работ в Арендуемых Помещениях круглосуточно принимаются </w:t>
      </w:r>
      <w:r w:rsidR="00D73507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>регистрируются</w:t>
      </w:r>
      <w:r w:rsidR="00D73507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Арендодателем от уполномоченных представителей Арендаторов через </w:t>
      </w:r>
      <w:r w:rsidR="00D73507"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  <w:lang w:val="ru-RU"/>
        </w:rPr>
        <w:t>ичный кабинет Арендатора на С</w:t>
      </w:r>
      <w:r w:rsidRPr="003274DE">
        <w:rPr>
          <w:rFonts w:ascii="Arial" w:hAnsi="Arial" w:cs="Arial"/>
          <w:sz w:val="20"/>
          <w:szCs w:val="20"/>
          <w:lang w:val="ru-RU"/>
        </w:rPr>
        <w:t>айте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114B951C" w14:textId="77777777" w:rsidR="00B9249C" w:rsidRDefault="00B9249C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Срок реагирования на сообщения об аварийных ситуациях</w:t>
      </w:r>
      <w:r w:rsidR="00AE110F">
        <w:rPr>
          <w:rFonts w:ascii="Arial" w:hAnsi="Arial" w:cs="Arial"/>
          <w:sz w:val="20"/>
          <w:szCs w:val="20"/>
          <w:lang w:val="ru-RU"/>
        </w:rPr>
        <w:t>, угрожающих жизни и здоровью людей, а также имуществу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 w:rsidR="00AE110F">
        <w:rPr>
          <w:rFonts w:ascii="Arial" w:hAnsi="Arial" w:cs="Arial"/>
          <w:sz w:val="20"/>
          <w:szCs w:val="20"/>
          <w:lang w:val="ru-RU"/>
        </w:rPr>
        <w:t>НЕЗАМЕДЛИТЕЛЬНО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1BA40C45" w14:textId="59BF4DF2" w:rsidR="00B9249C" w:rsidRDefault="00B9249C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Срок реагирования на заявки по текущему ремонту – </w:t>
      </w:r>
      <w:r w:rsidR="00D73507">
        <w:rPr>
          <w:rFonts w:ascii="Arial" w:hAnsi="Arial" w:cs="Arial"/>
          <w:sz w:val="20"/>
          <w:szCs w:val="20"/>
          <w:lang w:val="ru-RU"/>
        </w:rPr>
        <w:t>в соответствии с</w:t>
      </w:r>
      <w:r>
        <w:rPr>
          <w:rFonts w:ascii="Arial" w:hAnsi="Arial" w:cs="Arial"/>
          <w:sz w:val="20"/>
          <w:szCs w:val="20"/>
          <w:lang w:val="ru-RU"/>
        </w:rPr>
        <w:t xml:space="preserve"> регламент</w:t>
      </w:r>
      <w:r w:rsidR="00D73507">
        <w:rPr>
          <w:rFonts w:ascii="Arial" w:hAnsi="Arial" w:cs="Arial"/>
          <w:sz w:val="20"/>
          <w:szCs w:val="20"/>
          <w:lang w:val="ru-RU"/>
        </w:rPr>
        <w:t>ом</w:t>
      </w:r>
      <w:r>
        <w:rPr>
          <w:rFonts w:ascii="Arial" w:hAnsi="Arial" w:cs="Arial"/>
          <w:sz w:val="20"/>
          <w:szCs w:val="20"/>
          <w:lang w:val="ru-RU"/>
        </w:rPr>
        <w:t xml:space="preserve"> Арендодателя. </w:t>
      </w:r>
    </w:p>
    <w:p w14:paraId="7F777646" w14:textId="6F5CFA5B" w:rsidR="00B9249C" w:rsidRDefault="00B9249C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Срок выполнения иных заявок Арендаторов</w:t>
      </w:r>
      <w:r w:rsidR="00AE110F">
        <w:rPr>
          <w:rFonts w:ascii="Arial" w:hAnsi="Arial" w:cs="Arial"/>
          <w:sz w:val="20"/>
          <w:szCs w:val="20"/>
          <w:lang w:val="ru-RU"/>
        </w:rPr>
        <w:t xml:space="preserve"> – по согласованию между Арендатором</w:t>
      </w:r>
      <w:r>
        <w:rPr>
          <w:rFonts w:ascii="Arial" w:hAnsi="Arial" w:cs="Arial"/>
          <w:sz w:val="20"/>
          <w:szCs w:val="20"/>
          <w:lang w:val="ru-RU"/>
        </w:rPr>
        <w:t xml:space="preserve"> и Арендодателем.   </w:t>
      </w:r>
    </w:p>
    <w:p w14:paraId="25015903" w14:textId="77777777" w:rsidR="00B9249C" w:rsidRPr="0086505B" w:rsidRDefault="00B9249C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Комплексная уборка зон общего пользования Здания и базовая уборка Арендуемых Помещений осуществляется персоналом Арендодателя. </w:t>
      </w:r>
    </w:p>
    <w:p w14:paraId="3FC08C0D" w14:textId="5A121676" w:rsidR="0068018B" w:rsidRPr="0086505B" w:rsidRDefault="0068018B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Базовая уборка </w:t>
      </w:r>
      <w:r w:rsidR="00C27B5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Арендуемых 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Помещений осуществляется без предварительной заявки в </w:t>
      </w:r>
      <w:r w:rsidR="0086505B"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>отсутствие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Арендатора в утренние или вечерние часы </w:t>
      </w:r>
      <w:r w:rsidR="0086505B"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>при заранее обеспеченном доступе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 </w:t>
      </w:r>
      <w:r w:rsidR="00C27B57">
        <w:rPr>
          <w:rFonts w:ascii="Arial" w:hAnsi="Arial" w:cs="Arial"/>
          <w:color w:val="000000" w:themeColor="text1"/>
          <w:sz w:val="20"/>
          <w:szCs w:val="20"/>
          <w:lang w:val="ru-RU"/>
        </w:rPr>
        <w:t>п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омещения. </w:t>
      </w:r>
      <w:r w:rsidR="00082876">
        <w:rPr>
          <w:rFonts w:ascii="Arial" w:hAnsi="Arial" w:cs="Arial"/>
          <w:color w:val="000000" w:themeColor="text1"/>
          <w:sz w:val="20"/>
          <w:szCs w:val="20"/>
          <w:lang w:val="ru-RU"/>
        </w:rPr>
        <w:t>При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отсутстви</w:t>
      </w:r>
      <w:r w:rsidR="00082876">
        <w:rPr>
          <w:rFonts w:ascii="Arial" w:hAnsi="Arial" w:cs="Arial"/>
          <w:color w:val="000000" w:themeColor="text1"/>
          <w:sz w:val="20"/>
          <w:szCs w:val="20"/>
          <w:lang w:val="ru-RU"/>
        </w:rPr>
        <w:t>и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доступа уборка не производится. Базовая уборка </w:t>
      </w:r>
      <w:r w:rsidR="00C27B5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Арендуемых 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>Помещений включает:</w:t>
      </w:r>
    </w:p>
    <w:p w14:paraId="58C99EE5" w14:textId="6759F529" w:rsidR="0068018B" w:rsidRPr="0086505B" w:rsidRDefault="0068018B" w:rsidP="0068018B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000000" w:themeColor="text1"/>
          <w:sz w:val="20"/>
          <w:szCs w:val="20"/>
        </w:rPr>
      </w:pPr>
      <w:r w:rsidRPr="0086505B">
        <w:rPr>
          <w:rFonts w:cs="Arial"/>
          <w:color w:val="000000" w:themeColor="text1"/>
          <w:sz w:val="20"/>
          <w:szCs w:val="20"/>
        </w:rPr>
        <w:t>ручн</w:t>
      </w:r>
      <w:r w:rsidR="00D73507">
        <w:rPr>
          <w:rFonts w:cs="Arial"/>
          <w:color w:val="000000" w:themeColor="text1"/>
          <w:sz w:val="20"/>
          <w:szCs w:val="20"/>
        </w:rPr>
        <w:t>ую</w:t>
      </w:r>
      <w:r w:rsidRPr="0086505B">
        <w:rPr>
          <w:rFonts w:cs="Arial"/>
          <w:color w:val="000000" w:themeColor="text1"/>
          <w:sz w:val="20"/>
          <w:szCs w:val="20"/>
        </w:rPr>
        <w:t xml:space="preserve"> влажн</w:t>
      </w:r>
      <w:r w:rsidR="00D73507">
        <w:rPr>
          <w:rFonts w:cs="Arial"/>
          <w:color w:val="000000" w:themeColor="text1"/>
          <w:sz w:val="20"/>
          <w:szCs w:val="20"/>
        </w:rPr>
        <w:t>ую</w:t>
      </w:r>
      <w:r w:rsidRPr="0086505B">
        <w:rPr>
          <w:rFonts w:cs="Arial"/>
          <w:color w:val="000000" w:themeColor="text1"/>
          <w:sz w:val="20"/>
          <w:szCs w:val="20"/>
        </w:rPr>
        <w:t xml:space="preserve"> уборк</w:t>
      </w:r>
      <w:r w:rsidR="00D73507">
        <w:rPr>
          <w:rFonts w:cs="Arial"/>
          <w:color w:val="000000" w:themeColor="text1"/>
          <w:sz w:val="20"/>
          <w:szCs w:val="20"/>
        </w:rPr>
        <w:t>у</w:t>
      </w:r>
      <w:r w:rsidRPr="0086505B">
        <w:rPr>
          <w:rFonts w:cs="Arial"/>
          <w:color w:val="000000" w:themeColor="text1"/>
          <w:sz w:val="20"/>
          <w:szCs w:val="20"/>
        </w:rPr>
        <w:t xml:space="preserve"> полов</w:t>
      </w:r>
      <w:r w:rsidR="00082876">
        <w:rPr>
          <w:rFonts w:cs="Arial"/>
          <w:color w:val="000000" w:themeColor="text1"/>
          <w:sz w:val="20"/>
          <w:szCs w:val="20"/>
        </w:rPr>
        <w:t>;</w:t>
      </w:r>
    </w:p>
    <w:p w14:paraId="49E19EAB" w14:textId="15A3E9D6" w:rsidR="0068018B" w:rsidRPr="0086505B" w:rsidRDefault="00082876" w:rsidP="0068018B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в</w:t>
      </w:r>
      <w:r w:rsidR="0068018B" w:rsidRPr="0086505B">
        <w:rPr>
          <w:rFonts w:cs="Arial"/>
          <w:color w:val="000000" w:themeColor="text1"/>
          <w:sz w:val="20"/>
          <w:szCs w:val="20"/>
        </w:rPr>
        <w:t>ынос местного мусора из корзин, шредеров</w:t>
      </w:r>
      <w:r>
        <w:rPr>
          <w:rFonts w:cs="Arial"/>
          <w:color w:val="000000" w:themeColor="text1"/>
          <w:sz w:val="20"/>
          <w:szCs w:val="20"/>
        </w:rPr>
        <w:t>;</w:t>
      </w:r>
    </w:p>
    <w:p w14:paraId="6F90DA0A" w14:textId="3517034E" w:rsidR="0068018B" w:rsidRPr="0086505B" w:rsidRDefault="00082876" w:rsidP="0068018B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в</w:t>
      </w:r>
      <w:r w:rsidR="00F05472" w:rsidRPr="0086505B">
        <w:rPr>
          <w:rFonts w:cs="Arial"/>
          <w:color w:val="000000" w:themeColor="text1"/>
          <w:sz w:val="20"/>
          <w:szCs w:val="20"/>
        </w:rPr>
        <w:t>лажн</w:t>
      </w:r>
      <w:r w:rsidR="00C27B57">
        <w:rPr>
          <w:rFonts w:cs="Arial"/>
          <w:color w:val="000000" w:themeColor="text1"/>
          <w:sz w:val="20"/>
          <w:szCs w:val="20"/>
        </w:rPr>
        <w:t>ую</w:t>
      </w:r>
      <w:r w:rsidR="00F05472" w:rsidRPr="0086505B">
        <w:rPr>
          <w:rFonts w:cs="Arial"/>
          <w:color w:val="000000" w:themeColor="text1"/>
          <w:sz w:val="20"/>
          <w:szCs w:val="20"/>
        </w:rPr>
        <w:t xml:space="preserve"> </w:t>
      </w:r>
      <w:r w:rsidR="0068018B" w:rsidRPr="0086505B">
        <w:rPr>
          <w:rFonts w:cs="Arial"/>
          <w:color w:val="000000" w:themeColor="text1"/>
          <w:sz w:val="20"/>
          <w:szCs w:val="20"/>
        </w:rPr>
        <w:t>уборк</w:t>
      </w:r>
      <w:r w:rsidR="00C27B57">
        <w:rPr>
          <w:rFonts w:cs="Arial"/>
          <w:color w:val="000000" w:themeColor="text1"/>
          <w:sz w:val="20"/>
          <w:szCs w:val="20"/>
        </w:rPr>
        <w:t>у</w:t>
      </w:r>
      <w:r w:rsidR="0068018B" w:rsidRPr="0086505B">
        <w:rPr>
          <w:rFonts w:cs="Arial"/>
          <w:color w:val="000000" w:themeColor="text1"/>
          <w:sz w:val="20"/>
          <w:szCs w:val="20"/>
        </w:rPr>
        <w:t xml:space="preserve"> подоконников, свободных от предметов и бумаг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23099C42" w14:textId="77777777" w:rsidR="00B9249C" w:rsidRPr="0086505B" w:rsidRDefault="00F05472" w:rsidP="0089632A">
      <w:pPr>
        <w:pStyle w:val="Iniiaiieoaeno21"/>
        <w:widowControl/>
        <w:numPr>
          <w:ilvl w:val="0"/>
          <w:numId w:val="39"/>
        </w:numPr>
        <w:tabs>
          <w:tab w:val="left" w:pos="426"/>
        </w:tabs>
        <w:spacing w:after="120"/>
        <w:rPr>
          <w:rFonts w:ascii="Arial" w:hAnsi="Arial" w:cs="Arial"/>
          <w:caps/>
          <w:color w:val="000000" w:themeColor="text1"/>
          <w:sz w:val="20"/>
          <w:szCs w:val="20"/>
          <w:lang w:val="ru-RU"/>
        </w:rPr>
      </w:pP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>Дополнительная у</w:t>
      </w:r>
      <w:r w:rsidR="00B9249C"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>борка Арендуемых Помещений производится на основе договоров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>, заключаемых между Арендодателем и Арендатором</w:t>
      </w:r>
      <w:r w:rsidR="00082876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86505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и/или выставленных счетов.</w:t>
      </w:r>
    </w:p>
    <w:p w14:paraId="6C1B1445" w14:textId="77777777" w:rsidR="003934BD" w:rsidRDefault="003934BD" w:rsidP="003934BD">
      <w:pPr>
        <w:pStyle w:val="Iniiaiieoaeno21"/>
        <w:widowControl/>
        <w:tabs>
          <w:tab w:val="left" w:pos="426"/>
        </w:tabs>
        <w:spacing w:after="120"/>
        <w:ind w:left="720"/>
        <w:rPr>
          <w:rFonts w:ascii="Arial" w:hAnsi="Arial" w:cs="Arial"/>
          <w:caps/>
          <w:sz w:val="20"/>
          <w:szCs w:val="20"/>
          <w:lang w:val="ru-RU"/>
        </w:rPr>
      </w:pPr>
    </w:p>
    <w:p w14:paraId="65E59E57" w14:textId="77777777" w:rsidR="00923742" w:rsidRDefault="00923742" w:rsidP="003934BD">
      <w:pPr>
        <w:pStyle w:val="Iniiaiieoaeno21"/>
        <w:widowControl/>
        <w:tabs>
          <w:tab w:val="left" w:pos="426"/>
        </w:tabs>
        <w:spacing w:after="120"/>
        <w:ind w:left="720"/>
        <w:rPr>
          <w:rFonts w:ascii="Arial" w:hAnsi="Arial" w:cs="Arial"/>
          <w:caps/>
          <w:sz w:val="20"/>
          <w:szCs w:val="20"/>
          <w:lang w:val="ru-RU"/>
        </w:rPr>
        <w:sectPr w:rsidR="00923742" w:rsidSect="001007D4">
          <w:type w:val="continuous"/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14:paraId="34F85270" w14:textId="77777777" w:rsidR="003934BD" w:rsidRPr="00923742" w:rsidRDefault="003934BD" w:rsidP="001E5A01">
      <w:pPr>
        <w:pStyle w:val="a3"/>
        <w:numPr>
          <w:ilvl w:val="0"/>
          <w:numId w:val="4"/>
        </w:numPr>
        <w:tabs>
          <w:tab w:val="left" w:pos="426"/>
        </w:tabs>
        <w:rPr>
          <w:rFonts w:ascii="Arial" w:hAnsi="Arial" w:cs="Arial"/>
          <w:b/>
          <w:color w:val="C00000"/>
          <w:sz w:val="20"/>
          <w:u w:val="single"/>
        </w:rPr>
      </w:pPr>
      <w:r w:rsidRPr="00923742">
        <w:rPr>
          <w:rFonts w:ascii="Arial" w:hAnsi="Arial" w:cs="Arial"/>
          <w:b/>
          <w:color w:val="C00000"/>
          <w:sz w:val="20"/>
          <w:u w:val="single"/>
        </w:rPr>
        <w:t>Правила использования Арендуемых Помещений и зон общего пользования Здания</w:t>
      </w:r>
    </w:p>
    <w:p w14:paraId="357F5C91" w14:textId="77777777" w:rsidR="00923742" w:rsidRDefault="00923742" w:rsidP="00923742">
      <w:pPr>
        <w:pStyle w:val="a3"/>
        <w:tabs>
          <w:tab w:val="left" w:pos="426"/>
        </w:tabs>
        <w:ind w:left="1080"/>
        <w:rPr>
          <w:rFonts w:ascii="Arial" w:hAnsi="Arial" w:cs="Arial"/>
          <w:b/>
          <w:color w:val="C00000"/>
          <w:sz w:val="20"/>
          <w:u w:val="single"/>
        </w:rPr>
      </w:pPr>
    </w:p>
    <w:p w14:paraId="720F0442" w14:textId="77777777" w:rsidR="003934BD" w:rsidRDefault="003934BD" w:rsidP="0089632A">
      <w:pPr>
        <w:pStyle w:val="8"/>
        <w:keepNext w:val="0"/>
        <w:keepLines w:val="0"/>
        <w:numPr>
          <w:ilvl w:val="0"/>
          <w:numId w:val="15"/>
        </w:numPr>
        <w:spacing w:before="0" w:after="120"/>
        <w:ind w:left="567" w:hanging="567"/>
        <w:rPr>
          <w:rFonts w:ascii="Arial" w:hAnsi="Arial" w:cs="Arial"/>
          <w:b/>
          <w:color w:val="C00000"/>
        </w:rPr>
      </w:pPr>
      <w:r w:rsidRPr="003934BD">
        <w:rPr>
          <w:rFonts w:ascii="Arial" w:hAnsi="Arial" w:cs="Arial"/>
          <w:b/>
          <w:iCs/>
          <w:color w:val="C00000"/>
        </w:rPr>
        <w:t>Использование</w:t>
      </w:r>
      <w:r w:rsidRPr="003934BD">
        <w:rPr>
          <w:rFonts w:ascii="Arial" w:hAnsi="Arial" w:cs="Arial"/>
          <w:b/>
          <w:color w:val="C00000"/>
        </w:rPr>
        <w:t xml:space="preserve"> Арендуемых Помещений</w:t>
      </w:r>
    </w:p>
    <w:p w14:paraId="45235329" w14:textId="25482B34" w:rsidR="003934BD" w:rsidRDefault="003934BD" w:rsidP="0089632A">
      <w:pPr>
        <w:pStyle w:val="Iniiaiieoaeno21"/>
        <w:widowControl/>
        <w:numPr>
          <w:ilvl w:val="1"/>
          <w:numId w:val="15"/>
        </w:numPr>
        <w:spacing w:after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Помещения Бизнес-Центра могут быть использованы Арендаторами только в соответствии с целевым назначением, установленным Договорами Аренды. Строго запрещается использование Арендуемых Помещений (либо их части) в целях, не соответствующих </w:t>
      </w:r>
      <w:r w:rsidR="00C27B57">
        <w:rPr>
          <w:rFonts w:ascii="Arial" w:hAnsi="Arial" w:cs="Arial"/>
          <w:sz w:val="20"/>
          <w:lang w:val="ru-RU"/>
        </w:rPr>
        <w:t xml:space="preserve">их </w:t>
      </w:r>
      <w:r>
        <w:rPr>
          <w:rFonts w:ascii="Arial" w:hAnsi="Arial" w:cs="Arial"/>
          <w:sz w:val="20"/>
          <w:lang w:val="ru-RU"/>
        </w:rPr>
        <w:t xml:space="preserve">целевому назначению. </w:t>
      </w:r>
    </w:p>
    <w:p w14:paraId="773A170B" w14:textId="199F66ED" w:rsidR="003934BD" w:rsidRDefault="003934BD" w:rsidP="0089632A">
      <w:pPr>
        <w:pStyle w:val="Iniiaiieoaeno21"/>
        <w:widowControl/>
        <w:numPr>
          <w:ilvl w:val="1"/>
          <w:numId w:val="15"/>
        </w:numPr>
        <w:spacing w:after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Арендаторы своими действиями не должны препятствовать использованию Арендодателем, Арендаторами и иными лицами тротуаров, улиц, дорожек, расположенных на прилегающей к Зданию территории, а также использовать их для целей, не связанных с проходом в Здание, загромождать зоны общего пользования Здания (выходы, проходы, дворы, лифты, вестибюли, коридоры, холлы, лестничные пролеты и лестничные клетки, парковку и т.</w:t>
      </w:r>
      <w:r w:rsidR="00C27B5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п.). </w:t>
      </w:r>
    </w:p>
    <w:p w14:paraId="0A930852" w14:textId="77777777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Хранение велосипедов и других транспортных средств (кроме хранения на специальной парковке Здания), а также нахождение животных на территории Бизнес-Центра не допускаются.</w:t>
      </w:r>
    </w:p>
    <w:p w14:paraId="45B2E710" w14:textId="77777777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Арендаторам запрещается готовить пищу в Арендуемых Помещениях. Действия Арендатора не должны быть причиной возникновения или распространения за пределы Арендуемых Помещений любых запахов.</w:t>
      </w:r>
    </w:p>
    <w:p w14:paraId="7B573045" w14:textId="2C23731F" w:rsidR="003934BD" w:rsidRPr="005B6445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 w:rsidRPr="005B6445">
        <w:rPr>
          <w:rFonts w:ascii="Arial" w:hAnsi="Arial" w:cs="Arial"/>
          <w:color w:val="000000"/>
          <w:sz w:val="20"/>
          <w:lang w:val="ru-RU"/>
        </w:rPr>
        <w:t xml:space="preserve">Арендаторам </w:t>
      </w:r>
      <w:r w:rsidRPr="005B6445">
        <w:rPr>
          <w:rFonts w:ascii="Arial" w:hAnsi="Arial" w:cs="Arial"/>
          <w:sz w:val="20"/>
          <w:lang w:val="ru-RU"/>
        </w:rPr>
        <w:t>запрещается выбрасывать пищевые отходы (в т.</w:t>
      </w:r>
      <w:r w:rsidR="00C27B57" w:rsidRPr="005B6445">
        <w:rPr>
          <w:rFonts w:ascii="Arial" w:hAnsi="Arial" w:cs="Arial"/>
          <w:sz w:val="20"/>
          <w:lang w:val="ru-RU"/>
        </w:rPr>
        <w:t xml:space="preserve"> </w:t>
      </w:r>
      <w:r w:rsidRPr="005B6445">
        <w:rPr>
          <w:rFonts w:ascii="Arial" w:hAnsi="Arial" w:cs="Arial"/>
          <w:sz w:val="20"/>
          <w:lang w:val="ru-RU"/>
        </w:rPr>
        <w:t xml:space="preserve">ч. чай, кофе) в раковины </w:t>
      </w:r>
      <w:r w:rsidR="00310BCC" w:rsidRPr="005B6445">
        <w:rPr>
          <w:rFonts w:ascii="Arial" w:hAnsi="Arial" w:cs="Arial"/>
          <w:sz w:val="20"/>
          <w:lang w:val="ru-RU"/>
        </w:rPr>
        <w:t>зон</w:t>
      </w:r>
      <w:r w:rsidRPr="005B6445">
        <w:rPr>
          <w:rFonts w:ascii="Arial" w:hAnsi="Arial" w:cs="Arial"/>
          <w:sz w:val="20"/>
          <w:lang w:val="ru-RU"/>
        </w:rPr>
        <w:t xml:space="preserve"> общего </w:t>
      </w:r>
      <w:r w:rsidRPr="005B6445">
        <w:rPr>
          <w:rFonts w:ascii="Arial" w:hAnsi="Arial" w:cs="Arial"/>
          <w:color w:val="000000"/>
          <w:sz w:val="20"/>
          <w:lang w:val="ru-RU"/>
        </w:rPr>
        <w:t>пользования.</w:t>
      </w:r>
      <w:r w:rsidR="0023515D" w:rsidRPr="005B6445">
        <w:rPr>
          <w:rFonts w:ascii="Arial" w:hAnsi="Arial" w:cs="Arial"/>
          <w:color w:val="000000"/>
          <w:sz w:val="20"/>
          <w:lang w:val="ru-RU"/>
        </w:rPr>
        <w:t xml:space="preserve"> В случае нарушения условий данного пункта Арендатор выплачивает штраф в размере</w:t>
      </w:r>
      <w:r w:rsidR="0023515D" w:rsidRPr="005B6445">
        <w:rPr>
          <w:rFonts w:ascii="Arial" w:eastAsiaTheme="majorEastAsia" w:hAnsi="Arial" w:cs="Arial"/>
          <w:b/>
          <w:color w:val="C00000"/>
          <w:sz w:val="20"/>
          <w:szCs w:val="20"/>
          <w:lang w:val="ru-RU"/>
        </w:rPr>
        <w:t xml:space="preserve"> 1500</w:t>
      </w:r>
      <w:r w:rsidR="0079175E" w:rsidRPr="005B6445">
        <w:rPr>
          <w:rFonts w:ascii="Arial" w:eastAsiaTheme="majorEastAsia" w:hAnsi="Arial" w:cs="Arial"/>
          <w:b/>
          <w:color w:val="C00000"/>
          <w:sz w:val="20"/>
          <w:szCs w:val="20"/>
          <w:lang w:val="ru-RU"/>
        </w:rPr>
        <w:t xml:space="preserve"> </w:t>
      </w:r>
      <w:r w:rsidR="0079175E" w:rsidRPr="005B6445">
        <w:rPr>
          <w:rFonts w:ascii="Arial" w:eastAsiaTheme="majorEastAsia" w:hAnsi="Arial" w:cs="Arial"/>
          <w:color w:val="C00000"/>
          <w:sz w:val="20"/>
          <w:szCs w:val="20"/>
          <w:lang w:val="ru-RU"/>
        </w:rPr>
        <w:t>(одна тысяча пятьсот)</w:t>
      </w:r>
      <w:r w:rsidR="0023515D" w:rsidRPr="005B6445">
        <w:rPr>
          <w:rFonts w:ascii="Arial" w:hAnsi="Arial" w:cs="Arial"/>
          <w:sz w:val="20"/>
          <w:lang w:val="ru-RU"/>
        </w:rPr>
        <w:t xml:space="preserve"> руб</w:t>
      </w:r>
      <w:r w:rsidR="0079175E" w:rsidRPr="005B6445">
        <w:rPr>
          <w:rFonts w:ascii="Arial" w:hAnsi="Arial" w:cs="Arial"/>
          <w:sz w:val="20"/>
          <w:lang w:val="ru-RU"/>
        </w:rPr>
        <w:t>лей</w:t>
      </w:r>
      <w:r w:rsidR="0023515D" w:rsidRPr="005B6445">
        <w:rPr>
          <w:rFonts w:ascii="Arial" w:hAnsi="Arial" w:cs="Arial"/>
          <w:sz w:val="20"/>
          <w:lang w:val="ru-RU"/>
        </w:rPr>
        <w:t xml:space="preserve"> за каждый факт нарушения.</w:t>
      </w:r>
    </w:p>
    <w:p w14:paraId="5AE3B0A4" w14:textId="4B2FD17B" w:rsidR="003934BD" w:rsidRDefault="00140E4C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Арендаторы, а также посетители</w:t>
      </w:r>
      <w:r w:rsidR="003934BD">
        <w:rPr>
          <w:rFonts w:ascii="Arial" w:hAnsi="Arial" w:cs="Arial"/>
          <w:sz w:val="20"/>
          <w:lang w:val="ru-RU"/>
        </w:rPr>
        <w:t xml:space="preserve"> Арендатора не должны производить и разрешать производ</w:t>
      </w:r>
      <w:r w:rsidR="00F30F15">
        <w:rPr>
          <w:rFonts w:ascii="Arial" w:hAnsi="Arial" w:cs="Arial"/>
          <w:sz w:val="20"/>
          <w:lang w:val="ru-RU"/>
        </w:rPr>
        <w:t>ить</w:t>
      </w:r>
      <w:r w:rsidR="003934BD">
        <w:rPr>
          <w:rFonts w:ascii="Arial" w:hAnsi="Arial" w:cs="Arial"/>
          <w:sz w:val="20"/>
          <w:lang w:val="ru-RU"/>
        </w:rPr>
        <w:t xml:space="preserve"> неуместн</w:t>
      </w:r>
      <w:r w:rsidR="00F30F15">
        <w:rPr>
          <w:rFonts w:ascii="Arial" w:hAnsi="Arial" w:cs="Arial"/>
          <w:sz w:val="20"/>
          <w:lang w:val="ru-RU"/>
        </w:rPr>
        <w:t>ый</w:t>
      </w:r>
      <w:r w:rsidR="003934BD">
        <w:rPr>
          <w:rFonts w:ascii="Arial" w:hAnsi="Arial" w:cs="Arial"/>
          <w:sz w:val="20"/>
          <w:lang w:val="ru-RU"/>
        </w:rPr>
        <w:t xml:space="preserve"> или нарушающ</w:t>
      </w:r>
      <w:r w:rsidR="00F30F15">
        <w:rPr>
          <w:rFonts w:ascii="Arial" w:hAnsi="Arial" w:cs="Arial"/>
          <w:sz w:val="20"/>
          <w:lang w:val="ru-RU"/>
        </w:rPr>
        <w:t>ий</w:t>
      </w:r>
      <w:r w:rsidR="003934BD">
        <w:rPr>
          <w:rFonts w:ascii="Arial" w:hAnsi="Arial" w:cs="Arial"/>
          <w:sz w:val="20"/>
          <w:lang w:val="ru-RU"/>
        </w:rPr>
        <w:t xml:space="preserve"> спокойстви</w:t>
      </w:r>
      <w:r w:rsidR="00F30F15">
        <w:rPr>
          <w:rFonts w:ascii="Arial" w:hAnsi="Arial" w:cs="Arial"/>
          <w:sz w:val="20"/>
          <w:lang w:val="ru-RU"/>
        </w:rPr>
        <w:t>е</w:t>
      </w:r>
      <w:r w:rsidR="003934BD">
        <w:rPr>
          <w:rFonts w:ascii="Arial" w:hAnsi="Arial" w:cs="Arial"/>
          <w:sz w:val="20"/>
          <w:lang w:val="ru-RU"/>
        </w:rPr>
        <w:t xml:space="preserve"> шум, беспокоить други</w:t>
      </w:r>
      <w:r w:rsidR="00F30F15">
        <w:rPr>
          <w:rFonts w:ascii="Arial" w:hAnsi="Arial" w:cs="Arial"/>
          <w:sz w:val="20"/>
          <w:lang w:val="ru-RU"/>
        </w:rPr>
        <w:t>х</w:t>
      </w:r>
      <w:r w:rsidR="003934BD">
        <w:rPr>
          <w:rFonts w:ascii="Arial" w:hAnsi="Arial" w:cs="Arial"/>
          <w:sz w:val="20"/>
          <w:lang w:val="ru-RU"/>
        </w:rPr>
        <w:t xml:space="preserve"> Арендатор</w:t>
      </w:r>
      <w:r w:rsidR="00F30F15">
        <w:rPr>
          <w:rFonts w:ascii="Arial" w:hAnsi="Arial" w:cs="Arial"/>
          <w:sz w:val="20"/>
          <w:lang w:val="ru-RU"/>
        </w:rPr>
        <w:t>ов</w:t>
      </w:r>
      <w:r w:rsidR="003934BD">
        <w:rPr>
          <w:rFonts w:ascii="Arial" w:hAnsi="Arial" w:cs="Arial"/>
          <w:sz w:val="20"/>
          <w:lang w:val="ru-RU"/>
        </w:rPr>
        <w:t xml:space="preserve"> и посетител</w:t>
      </w:r>
      <w:r w:rsidR="00F30F15">
        <w:rPr>
          <w:rFonts w:ascii="Arial" w:hAnsi="Arial" w:cs="Arial"/>
          <w:sz w:val="20"/>
          <w:lang w:val="ru-RU"/>
        </w:rPr>
        <w:t>ей</w:t>
      </w:r>
      <w:r w:rsidR="003934BD">
        <w:rPr>
          <w:rFonts w:ascii="Arial" w:hAnsi="Arial" w:cs="Arial"/>
          <w:sz w:val="20"/>
          <w:lang w:val="ru-RU"/>
        </w:rPr>
        <w:t xml:space="preserve"> Здания</w:t>
      </w:r>
      <w:r w:rsidR="00F30F15">
        <w:rPr>
          <w:rFonts w:ascii="Arial" w:hAnsi="Arial" w:cs="Arial"/>
          <w:sz w:val="20"/>
          <w:lang w:val="ru-RU"/>
        </w:rPr>
        <w:t xml:space="preserve"> или мешать им</w:t>
      </w:r>
      <w:r w:rsidR="003934BD">
        <w:rPr>
          <w:rFonts w:ascii="Arial" w:hAnsi="Arial" w:cs="Arial"/>
          <w:sz w:val="20"/>
          <w:lang w:val="ru-RU"/>
        </w:rPr>
        <w:t>.</w:t>
      </w:r>
    </w:p>
    <w:p w14:paraId="6BFC5ADE" w14:textId="47AD5458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Сбор голосов, агитация и торговля в зонах общего пользования Бизнес-Центра запрещены. Рекламные акции могут проводиться Арендатором только с письменного согласия Арендодателя.</w:t>
      </w:r>
    </w:p>
    <w:p w14:paraId="4B36E7F1" w14:textId="77777777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случае возникновения аварийной ситуации Арендатор должен немедленно уведомить о происшествии соответствующие службы Арендодателя.</w:t>
      </w:r>
    </w:p>
    <w:p w14:paraId="146CD49B" w14:textId="77777777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случае возникновения нештатной ситуации, связанной с безопасностью в зонах общего пользования Здания, Арендатор должен немедленно уведомить о происшествии Арендодателя.</w:t>
      </w:r>
    </w:p>
    <w:p w14:paraId="2E24FFCC" w14:textId="77777777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Арендаторам запрещается пользоваться открытым огнем в Арендуемых Помещениях. Действия Арендатора не должны быть причиной возникновения и распространения пожара. </w:t>
      </w:r>
    </w:p>
    <w:p w14:paraId="5C760582" w14:textId="0F8B7F49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При передвижении следует обращать внимание на неровности и скользкие места в зонах общего пользования </w:t>
      </w:r>
      <w:r w:rsidR="00310BCC">
        <w:rPr>
          <w:rFonts w:ascii="Arial" w:hAnsi="Arial" w:cs="Arial"/>
          <w:sz w:val="20"/>
          <w:lang w:val="ru-RU"/>
        </w:rPr>
        <w:t>Арендуемых Помещениях</w:t>
      </w:r>
      <w:r>
        <w:rPr>
          <w:rFonts w:ascii="Arial" w:hAnsi="Arial" w:cs="Arial"/>
          <w:sz w:val="20"/>
          <w:lang w:val="ru-RU"/>
        </w:rPr>
        <w:t xml:space="preserve"> и с осторожностью обходить их.</w:t>
      </w:r>
    </w:p>
    <w:p w14:paraId="36BE223F" w14:textId="3B1DA49C" w:rsidR="003934BD" w:rsidRDefault="003934BD" w:rsidP="0089632A">
      <w:pPr>
        <w:pStyle w:val="Iniiaiieoaeno21"/>
        <w:widowControl/>
        <w:numPr>
          <w:ilvl w:val="1"/>
          <w:numId w:val="15"/>
        </w:numPr>
        <w:spacing w:before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Необходимо соблюдать осторожность при передвижении возле мест производства ремонтно-строительных работ, чтобы не споткнуться и не удариться о приспособления, находящиеся в </w:t>
      </w:r>
      <w:r w:rsidR="00F30F15">
        <w:rPr>
          <w:rFonts w:ascii="Arial" w:hAnsi="Arial" w:cs="Arial"/>
          <w:sz w:val="20"/>
          <w:lang w:val="ru-RU"/>
        </w:rPr>
        <w:t>таких местах</w:t>
      </w:r>
      <w:r>
        <w:rPr>
          <w:rFonts w:ascii="Arial" w:hAnsi="Arial" w:cs="Arial"/>
          <w:sz w:val="20"/>
          <w:lang w:val="ru-RU"/>
        </w:rPr>
        <w:t>.</w:t>
      </w:r>
    </w:p>
    <w:p w14:paraId="4EA5F028" w14:textId="7E76625F" w:rsidR="004D4942" w:rsidRDefault="004D4942" w:rsidP="00923742">
      <w:pPr>
        <w:pStyle w:val="a3"/>
        <w:spacing w:after="120"/>
        <w:ind w:left="360"/>
        <w:jc w:val="both"/>
        <w:rPr>
          <w:rFonts w:ascii="Arial" w:hAnsi="Arial" w:cs="Arial"/>
          <w:sz w:val="20"/>
        </w:rPr>
      </w:pPr>
    </w:p>
    <w:p w14:paraId="11825EE8" w14:textId="6E28C2E0" w:rsidR="004D4942" w:rsidRDefault="004D4942" w:rsidP="00923742">
      <w:pPr>
        <w:pStyle w:val="a3"/>
        <w:spacing w:after="120"/>
        <w:ind w:left="360"/>
        <w:jc w:val="both"/>
        <w:rPr>
          <w:rFonts w:ascii="Arial" w:hAnsi="Arial" w:cs="Arial"/>
          <w:sz w:val="20"/>
        </w:rPr>
      </w:pPr>
    </w:p>
    <w:p w14:paraId="407C793E" w14:textId="77777777" w:rsidR="004D4942" w:rsidRDefault="004D4942" w:rsidP="00923742">
      <w:pPr>
        <w:pStyle w:val="a3"/>
        <w:spacing w:after="120"/>
        <w:ind w:left="360"/>
        <w:jc w:val="both"/>
        <w:rPr>
          <w:rFonts w:ascii="Arial" w:hAnsi="Arial" w:cs="Arial"/>
          <w:sz w:val="20"/>
        </w:rPr>
      </w:pPr>
    </w:p>
    <w:p w14:paraId="02441026" w14:textId="77777777" w:rsidR="004D4942" w:rsidRDefault="004D4942" w:rsidP="00923742">
      <w:pPr>
        <w:pStyle w:val="a3"/>
        <w:spacing w:after="120"/>
        <w:ind w:left="360"/>
        <w:jc w:val="both"/>
        <w:rPr>
          <w:rFonts w:ascii="Arial" w:hAnsi="Arial" w:cs="Arial"/>
          <w:sz w:val="20"/>
        </w:rPr>
      </w:pPr>
    </w:p>
    <w:p w14:paraId="082C465E" w14:textId="77777777" w:rsidR="004D4942" w:rsidRDefault="004D4942" w:rsidP="00923742">
      <w:pPr>
        <w:pStyle w:val="a3"/>
        <w:spacing w:after="120"/>
        <w:ind w:left="360"/>
        <w:jc w:val="both"/>
        <w:rPr>
          <w:rFonts w:ascii="Arial" w:hAnsi="Arial" w:cs="Arial"/>
          <w:sz w:val="20"/>
        </w:rPr>
      </w:pPr>
    </w:p>
    <w:p w14:paraId="25943F59" w14:textId="77777777" w:rsidR="004D4942" w:rsidRPr="0050754C" w:rsidRDefault="004D4942" w:rsidP="00923742">
      <w:pPr>
        <w:pStyle w:val="a3"/>
        <w:spacing w:after="120"/>
        <w:ind w:left="360"/>
        <w:jc w:val="both"/>
        <w:rPr>
          <w:rFonts w:ascii="Arial" w:hAnsi="Arial" w:cs="Arial"/>
          <w:sz w:val="20"/>
        </w:rPr>
        <w:sectPr w:rsidR="004D4942" w:rsidRPr="0050754C" w:rsidSect="001007D4">
          <w:type w:val="continuous"/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14:paraId="79704797" w14:textId="5CC045CF" w:rsidR="00923742" w:rsidRPr="00923742" w:rsidRDefault="00923742" w:rsidP="0089632A">
      <w:pPr>
        <w:pStyle w:val="8"/>
        <w:keepNext w:val="0"/>
        <w:keepLines w:val="0"/>
        <w:numPr>
          <w:ilvl w:val="0"/>
          <w:numId w:val="15"/>
        </w:numPr>
        <w:spacing w:before="240" w:after="60"/>
        <w:jc w:val="both"/>
        <w:rPr>
          <w:rFonts w:ascii="Arial" w:hAnsi="Arial" w:cs="Arial"/>
          <w:b/>
          <w:color w:val="C00000"/>
          <w:szCs w:val="24"/>
        </w:rPr>
      </w:pPr>
      <w:r w:rsidRPr="00923742">
        <w:rPr>
          <w:rFonts w:ascii="Arial" w:hAnsi="Arial" w:cs="Arial"/>
          <w:b/>
          <w:color w:val="C00000"/>
        </w:rPr>
        <w:t>Уборка мусора</w:t>
      </w:r>
    </w:p>
    <w:p w14:paraId="6706FE80" w14:textId="77777777" w:rsidR="006E1F1B" w:rsidRPr="0050754C" w:rsidRDefault="006E1F1B" w:rsidP="006E1F1B">
      <w:pPr>
        <w:numPr>
          <w:ilvl w:val="1"/>
          <w:numId w:val="15"/>
        </w:numPr>
        <w:spacing w:before="24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754C">
        <w:rPr>
          <w:rFonts w:ascii="Arial" w:hAnsi="Arial" w:cs="Arial"/>
          <w:sz w:val="20"/>
          <w:szCs w:val="20"/>
        </w:rPr>
        <w:t>Арендаторы являются собственниками отходов, образовавшихся в результате осуществления ими хозяйственной и/или иной деятельности</w:t>
      </w:r>
      <w:r w:rsidRPr="0050754C">
        <w:rPr>
          <w:rFonts w:ascii="Arial" w:hAnsi="Arial" w:cs="Arial"/>
          <w:color w:val="1F4E79"/>
          <w:sz w:val="20"/>
          <w:szCs w:val="20"/>
        </w:rPr>
        <w:t xml:space="preserve"> </w:t>
      </w:r>
      <w:r w:rsidRPr="0050754C">
        <w:rPr>
          <w:rFonts w:ascii="Arial" w:hAnsi="Arial" w:cs="Arial"/>
          <w:sz w:val="20"/>
          <w:szCs w:val="20"/>
        </w:rPr>
        <w:t xml:space="preserve">в Арендуемых Помещениях, и несут полную ответственность за вред, причиненный указанными отходами окружающей среде и здоровью человека. </w:t>
      </w:r>
    </w:p>
    <w:p w14:paraId="125E53D0" w14:textId="77777777" w:rsidR="006E1F1B" w:rsidRPr="0050754C" w:rsidRDefault="006E1F1B" w:rsidP="006E1F1B">
      <w:pPr>
        <w:pStyle w:val="8"/>
        <w:numPr>
          <w:ilvl w:val="2"/>
          <w:numId w:val="15"/>
        </w:numPr>
        <w:tabs>
          <w:tab w:val="clear" w:pos="0"/>
        </w:tabs>
        <w:spacing w:before="240" w:after="60"/>
        <w:jc w:val="both"/>
        <w:rPr>
          <w:rFonts w:ascii="Arial" w:eastAsiaTheme="minorEastAsia" w:hAnsi="Arial" w:cs="Arial"/>
          <w:color w:val="auto"/>
        </w:rPr>
      </w:pPr>
      <w:r w:rsidRPr="0050754C">
        <w:rPr>
          <w:rFonts w:ascii="Arial" w:eastAsiaTheme="minorEastAsia" w:hAnsi="Arial" w:cs="Arial"/>
          <w:color w:val="auto"/>
        </w:rPr>
        <w:t>Арендодатель осуществляет вывоз отходов (твердых коммунальных отходов 4-5 класса опасности, далее ТКО), принадлежащих Арендатору и образованных в результате деятельности Арендатора, в соответствии с требованиями действующего законодательства РФ, если это предусмотрено Договором аренды нежилого помещения.</w:t>
      </w:r>
    </w:p>
    <w:p w14:paraId="47C207D6" w14:textId="77777777" w:rsidR="006E1F1B" w:rsidRPr="0050754C" w:rsidRDefault="006E1F1B" w:rsidP="006E1F1B">
      <w:pPr>
        <w:pStyle w:val="8"/>
        <w:numPr>
          <w:ilvl w:val="2"/>
          <w:numId w:val="15"/>
        </w:numPr>
        <w:tabs>
          <w:tab w:val="clear" w:pos="0"/>
        </w:tabs>
        <w:spacing w:before="240" w:after="60"/>
        <w:jc w:val="both"/>
        <w:rPr>
          <w:rFonts w:ascii="Arial" w:eastAsiaTheme="minorEastAsia" w:hAnsi="Arial" w:cs="Arial"/>
          <w:color w:val="auto"/>
        </w:rPr>
      </w:pPr>
      <w:r w:rsidRPr="0050754C">
        <w:rPr>
          <w:rFonts w:ascii="Arial" w:eastAsiaTheme="minorEastAsia" w:hAnsi="Arial" w:cs="Arial"/>
          <w:color w:val="auto"/>
        </w:rPr>
        <w:t xml:space="preserve"> Для организации обращения отходов, Арендатор предоставляет Арендодателю паспорта и/или протоколы биотестирования отходов, образующихся в результате его (Арендатора) деятельности. </w:t>
      </w:r>
    </w:p>
    <w:p w14:paraId="79B37C33" w14:textId="77777777" w:rsidR="006E1F1B" w:rsidRPr="0050754C" w:rsidRDefault="006E1F1B" w:rsidP="006E1F1B">
      <w:pPr>
        <w:pStyle w:val="8"/>
        <w:numPr>
          <w:ilvl w:val="2"/>
          <w:numId w:val="15"/>
        </w:numPr>
        <w:tabs>
          <w:tab w:val="clear" w:pos="0"/>
        </w:tabs>
        <w:spacing w:before="240" w:after="60"/>
        <w:jc w:val="both"/>
        <w:rPr>
          <w:rFonts w:ascii="Arial" w:eastAsiaTheme="minorEastAsia" w:hAnsi="Arial" w:cs="Arial"/>
          <w:color w:val="auto"/>
        </w:rPr>
      </w:pPr>
      <w:r w:rsidRPr="0050754C">
        <w:rPr>
          <w:rFonts w:ascii="Arial" w:eastAsiaTheme="minorEastAsia" w:hAnsi="Arial" w:cs="Arial"/>
          <w:color w:val="auto"/>
        </w:rPr>
        <w:t xml:space="preserve">Арендодатель передает полученные от Арендатора ТКО на обезвреживание лицензированной организации – Региональному оператору по обращению с ТКО (далее РО). </w:t>
      </w:r>
    </w:p>
    <w:p w14:paraId="75B09A19" w14:textId="77777777" w:rsidR="006E1F1B" w:rsidRPr="0050754C" w:rsidRDefault="006E1F1B" w:rsidP="006E1F1B">
      <w:pPr>
        <w:pStyle w:val="8"/>
        <w:numPr>
          <w:ilvl w:val="2"/>
          <w:numId w:val="15"/>
        </w:numPr>
        <w:tabs>
          <w:tab w:val="clear" w:pos="0"/>
        </w:tabs>
        <w:spacing w:before="240" w:after="60"/>
        <w:jc w:val="both"/>
        <w:rPr>
          <w:rFonts w:ascii="Arial" w:eastAsiaTheme="minorEastAsia" w:hAnsi="Arial" w:cs="Arial"/>
          <w:color w:val="auto"/>
        </w:rPr>
      </w:pPr>
      <w:r w:rsidRPr="0050754C">
        <w:rPr>
          <w:rFonts w:ascii="Arial" w:eastAsiaTheme="minorEastAsia" w:hAnsi="Arial" w:cs="Arial"/>
          <w:color w:val="auto"/>
        </w:rPr>
        <w:t xml:space="preserve">Арендодатель вносит Арендатора с реестр организаций, у которых он принимает ТКО и ежемесячно передает этот реестр РО. </w:t>
      </w:r>
    </w:p>
    <w:p w14:paraId="12ED9731" w14:textId="2C173A11" w:rsidR="004A5F0F" w:rsidRPr="004A5F0F" w:rsidRDefault="004A5F0F" w:rsidP="004A5F0F">
      <w:pPr>
        <w:pStyle w:val="8"/>
        <w:numPr>
          <w:ilvl w:val="2"/>
          <w:numId w:val="15"/>
        </w:numPr>
        <w:spacing w:before="240" w:after="60"/>
        <w:jc w:val="both"/>
        <w:rPr>
          <w:rFonts w:ascii="Arial" w:eastAsiaTheme="minorEastAsia" w:hAnsi="Arial" w:cs="Arial"/>
          <w:color w:val="auto"/>
          <w:szCs w:val="22"/>
        </w:rPr>
      </w:pPr>
      <w:r w:rsidRPr="004A5F0F">
        <w:rPr>
          <w:rFonts w:ascii="Arial" w:eastAsiaTheme="minorEastAsia" w:hAnsi="Arial" w:cs="Arial"/>
          <w:color w:val="auto"/>
          <w:szCs w:val="22"/>
        </w:rPr>
        <w:t>Арендодатель</w:t>
      </w:r>
      <w:r w:rsidR="006E1F1B">
        <w:rPr>
          <w:rFonts w:ascii="Arial" w:eastAsiaTheme="minorEastAsia" w:hAnsi="Arial" w:cs="Arial"/>
          <w:color w:val="auto"/>
          <w:szCs w:val="22"/>
        </w:rPr>
        <w:t>,</w:t>
      </w:r>
      <w:r w:rsidRPr="004A5F0F">
        <w:rPr>
          <w:rFonts w:ascii="Arial" w:eastAsiaTheme="minorEastAsia" w:hAnsi="Arial" w:cs="Arial"/>
          <w:color w:val="auto"/>
          <w:szCs w:val="22"/>
        </w:rPr>
        <w:t xml:space="preserve"> по запросу Арендатора</w:t>
      </w:r>
      <w:r w:rsidR="006E1F1B">
        <w:rPr>
          <w:rFonts w:ascii="Arial" w:eastAsiaTheme="minorEastAsia" w:hAnsi="Arial" w:cs="Arial"/>
          <w:color w:val="auto"/>
          <w:szCs w:val="22"/>
        </w:rPr>
        <w:t>,</w:t>
      </w:r>
      <w:r w:rsidRPr="004A5F0F">
        <w:rPr>
          <w:rFonts w:ascii="Arial" w:eastAsiaTheme="minorEastAsia" w:hAnsi="Arial" w:cs="Arial"/>
          <w:color w:val="auto"/>
          <w:szCs w:val="22"/>
        </w:rPr>
        <w:t xml:space="preserve"> формирует справку в произвольной форме об объемах ТКО, принятых у Арендатора и переданных на обезвреживание РО.  Объем принятых от Арендатора ТКО рассчитывается пропорционально арендованной площади от фактически вывезенных ТКО с площадей, принадлежащих Арендодателю на праве собственности.</w:t>
      </w:r>
    </w:p>
    <w:p w14:paraId="738B3A75" w14:textId="1E9E89F7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Запрещается складирование отходов (люминесцентных трубок, резины, покрышек, химических отходов и т.</w:t>
      </w:r>
      <w:r w:rsidR="00F30F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п.)</w:t>
      </w:r>
      <w:r w:rsidR="00F30F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неразрешенных к размещению на полигоне</w:t>
      </w:r>
      <w:r w:rsidR="005B6445">
        <w:rPr>
          <w:rFonts w:ascii="Arial" w:hAnsi="Arial" w:cs="Arial"/>
          <w:sz w:val="20"/>
        </w:rPr>
        <w:t xml:space="preserve"> ТБО</w:t>
      </w:r>
      <w:r>
        <w:rPr>
          <w:rFonts w:ascii="Arial" w:hAnsi="Arial" w:cs="Arial"/>
          <w:sz w:val="20"/>
        </w:rPr>
        <w:t>, в контейнер для накопления отходов.</w:t>
      </w:r>
    </w:p>
    <w:p w14:paraId="3F4E91CA" w14:textId="6B7C969D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Крупногабаритный мусор </w:t>
      </w:r>
      <w:r w:rsidR="009327D4">
        <w:rPr>
          <w:rFonts w:ascii="Arial" w:hAnsi="Arial" w:cs="Arial"/>
          <w:sz w:val="20"/>
        </w:rPr>
        <w:t xml:space="preserve">Арендатора </w:t>
      </w:r>
      <w:r>
        <w:rPr>
          <w:rFonts w:ascii="Arial" w:hAnsi="Arial" w:cs="Arial"/>
          <w:sz w:val="20"/>
        </w:rPr>
        <w:t xml:space="preserve">(газеты, журналы, картонные коробки, строительный мусор) вывозится </w:t>
      </w:r>
      <w:r w:rsidR="009327D4">
        <w:rPr>
          <w:rFonts w:ascii="Arial" w:hAnsi="Arial" w:cs="Arial"/>
          <w:sz w:val="20"/>
        </w:rPr>
        <w:t>следующим образом</w:t>
      </w:r>
      <w:r>
        <w:rPr>
          <w:rFonts w:ascii="Arial" w:hAnsi="Arial" w:cs="Arial"/>
          <w:sz w:val="20"/>
        </w:rPr>
        <w:t>:</w:t>
      </w:r>
    </w:p>
    <w:p w14:paraId="443BD2D1" w14:textId="2DB25747" w:rsidR="00923742" w:rsidRP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в </w:t>
      </w:r>
      <w:r w:rsidRPr="00923742">
        <w:rPr>
          <w:rFonts w:cs="Arial"/>
          <w:sz w:val="20"/>
          <w:szCs w:val="20"/>
        </w:rPr>
        <w:t xml:space="preserve">случае если вывоз мусора производится Арендатором, вывоз </w:t>
      </w:r>
      <w:r w:rsidR="00B60A26">
        <w:rPr>
          <w:rFonts w:cs="Arial"/>
          <w:sz w:val="20"/>
          <w:szCs w:val="20"/>
        </w:rPr>
        <w:t>осуществляется</w:t>
      </w:r>
      <w:r w:rsidRPr="00923742">
        <w:rPr>
          <w:rFonts w:cs="Arial"/>
          <w:sz w:val="20"/>
          <w:szCs w:val="20"/>
        </w:rPr>
        <w:t xml:space="preserve"> в установленные и согласованные Арендодателем сроки и время, заказ контейнер</w:t>
      </w:r>
      <w:r w:rsidR="00B60A26">
        <w:rPr>
          <w:rFonts w:cs="Arial"/>
          <w:sz w:val="20"/>
          <w:szCs w:val="20"/>
        </w:rPr>
        <w:t xml:space="preserve"> заказывается</w:t>
      </w:r>
      <w:r w:rsidRPr="00923742">
        <w:rPr>
          <w:rFonts w:cs="Arial"/>
          <w:sz w:val="20"/>
          <w:szCs w:val="20"/>
        </w:rPr>
        <w:t xml:space="preserve"> за счет Арендатора;</w:t>
      </w:r>
    </w:p>
    <w:p w14:paraId="46136D00" w14:textId="29A1B6EC" w:rsidR="00923742" w:rsidRP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 w:rsidRPr="00923742">
        <w:rPr>
          <w:rFonts w:cs="Arial"/>
          <w:sz w:val="20"/>
          <w:szCs w:val="20"/>
        </w:rPr>
        <w:t>в случае если вывоз мусора производит</w:t>
      </w:r>
      <w:r w:rsidR="00B74BE3">
        <w:rPr>
          <w:rFonts w:cs="Arial"/>
          <w:sz w:val="20"/>
          <w:szCs w:val="20"/>
        </w:rPr>
        <w:t>ся</w:t>
      </w:r>
      <w:r w:rsidRPr="00923742">
        <w:rPr>
          <w:rFonts w:cs="Arial"/>
          <w:sz w:val="20"/>
          <w:szCs w:val="20"/>
        </w:rPr>
        <w:t xml:space="preserve"> Арендодател</w:t>
      </w:r>
      <w:r w:rsidR="00B74BE3">
        <w:rPr>
          <w:rFonts w:cs="Arial"/>
          <w:sz w:val="20"/>
          <w:szCs w:val="20"/>
        </w:rPr>
        <w:t>ем</w:t>
      </w:r>
      <w:r w:rsidRPr="00923742">
        <w:rPr>
          <w:rFonts w:cs="Arial"/>
          <w:sz w:val="20"/>
          <w:szCs w:val="20"/>
        </w:rPr>
        <w:t xml:space="preserve"> по заявке Арендатора, после </w:t>
      </w:r>
      <w:r w:rsidR="00B60A26">
        <w:rPr>
          <w:rFonts w:cs="Arial"/>
          <w:sz w:val="20"/>
          <w:szCs w:val="20"/>
        </w:rPr>
        <w:t>вывоза мусора</w:t>
      </w:r>
      <w:r w:rsidRPr="00923742">
        <w:rPr>
          <w:rFonts w:cs="Arial"/>
          <w:sz w:val="20"/>
          <w:szCs w:val="20"/>
        </w:rPr>
        <w:t xml:space="preserve"> Аренд</w:t>
      </w:r>
      <w:r w:rsidR="00B74BE3">
        <w:rPr>
          <w:rFonts w:cs="Arial"/>
          <w:sz w:val="20"/>
          <w:szCs w:val="20"/>
        </w:rPr>
        <w:t>одатель</w:t>
      </w:r>
      <w:r w:rsidRPr="00923742">
        <w:rPr>
          <w:rFonts w:cs="Arial"/>
          <w:sz w:val="20"/>
          <w:szCs w:val="20"/>
        </w:rPr>
        <w:t xml:space="preserve"> выставляет счет</w:t>
      </w:r>
      <w:r w:rsidR="005B6445">
        <w:rPr>
          <w:rFonts w:cs="Arial"/>
          <w:sz w:val="20"/>
          <w:szCs w:val="20"/>
        </w:rPr>
        <w:t xml:space="preserve"> Арендатору</w:t>
      </w:r>
      <w:r w:rsidRPr="00923742">
        <w:rPr>
          <w:rFonts w:cs="Arial"/>
          <w:sz w:val="20"/>
          <w:szCs w:val="20"/>
        </w:rPr>
        <w:t xml:space="preserve"> </w:t>
      </w:r>
      <w:r w:rsidR="00B60A26">
        <w:rPr>
          <w:rFonts w:cs="Arial"/>
          <w:sz w:val="20"/>
          <w:szCs w:val="20"/>
        </w:rPr>
        <w:t xml:space="preserve">за </w:t>
      </w:r>
      <w:r w:rsidRPr="00923742">
        <w:rPr>
          <w:rFonts w:cs="Arial"/>
          <w:sz w:val="20"/>
          <w:szCs w:val="20"/>
        </w:rPr>
        <w:t>оказанн</w:t>
      </w:r>
      <w:r w:rsidR="00B60A26">
        <w:rPr>
          <w:rFonts w:cs="Arial"/>
          <w:sz w:val="20"/>
          <w:szCs w:val="20"/>
        </w:rPr>
        <w:t>ую</w:t>
      </w:r>
      <w:r w:rsidRPr="00923742">
        <w:rPr>
          <w:rFonts w:cs="Arial"/>
          <w:sz w:val="20"/>
          <w:szCs w:val="20"/>
        </w:rPr>
        <w:t xml:space="preserve"> услуг</w:t>
      </w:r>
      <w:r w:rsidR="00B60A26">
        <w:rPr>
          <w:rFonts w:cs="Arial"/>
          <w:sz w:val="20"/>
          <w:szCs w:val="20"/>
        </w:rPr>
        <w:t>у</w:t>
      </w:r>
      <w:r w:rsidRPr="00923742">
        <w:rPr>
          <w:rFonts w:cs="Arial"/>
          <w:sz w:val="20"/>
          <w:szCs w:val="20"/>
        </w:rPr>
        <w:t>;</w:t>
      </w:r>
    </w:p>
    <w:p w14:paraId="72496101" w14:textId="07377EDB" w:rsidR="00923742" w:rsidRP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  <w:szCs w:val="20"/>
        </w:rPr>
      </w:pPr>
      <w:r w:rsidRPr="00923742">
        <w:rPr>
          <w:rFonts w:cs="Arial"/>
          <w:sz w:val="20"/>
          <w:szCs w:val="20"/>
        </w:rPr>
        <w:t xml:space="preserve">в случае если Арендатор осуществляет оплату вывоза отходов (кафе, ресторан и </w:t>
      </w:r>
      <w:r w:rsidR="00B60A26">
        <w:rPr>
          <w:rFonts w:cs="Arial"/>
          <w:sz w:val="20"/>
          <w:szCs w:val="20"/>
        </w:rPr>
        <w:t>т. д</w:t>
      </w:r>
      <w:r w:rsidRPr="00923742">
        <w:rPr>
          <w:rFonts w:cs="Arial"/>
          <w:sz w:val="20"/>
          <w:szCs w:val="20"/>
        </w:rPr>
        <w:t xml:space="preserve">.), место размещения контейнеров для </w:t>
      </w:r>
      <w:r w:rsidR="00B60A26">
        <w:rPr>
          <w:rFonts w:cs="Arial"/>
          <w:sz w:val="20"/>
          <w:szCs w:val="20"/>
        </w:rPr>
        <w:t xml:space="preserve">их </w:t>
      </w:r>
      <w:r w:rsidRPr="00923742">
        <w:rPr>
          <w:rFonts w:cs="Arial"/>
          <w:sz w:val="20"/>
          <w:szCs w:val="20"/>
        </w:rPr>
        <w:t>складирования</w:t>
      </w:r>
      <w:r w:rsidR="005835C8">
        <w:rPr>
          <w:rFonts w:cs="Arial"/>
          <w:sz w:val="20"/>
          <w:szCs w:val="20"/>
        </w:rPr>
        <w:t xml:space="preserve"> </w:t>
      </w:r>
      <w:r w:rsidRPr="00923742">
        <w:rPr>
          <w:rFonts w:cs="Arial"/>
          <w:sz w:val="20"/>
          <w:szCs w:val="20"/>
        </w:rPr>
        <w:t>согласовывается с Арендодателем;</w:t>
      </w:r>
    </w:p>
    <w:p w14:paraId="041B5290" w14:textId="61DBC1E5" w:rsid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 w:rsidRPr="00923742">
        <w:rPr>
          <w:rFonts w:cs="Arial"/>
          <w:sz w:val="20"/>
          <w:szCs w:val="20"/>
        </w:rPr>
        <w:t xml:space="preserve">до согласования с Арендодателем крупногабаритный мусор должен складироваться на территории Арендатора, накопление </w:t>
      </w:r>
      <w:r w:rsidR="00B60A26">
        <w:rPr>
          <w:rFonts w:cs="Arial"/>
          <w:sz w:val="20"/>
          <w:szCs w:val="20"/>
        </w:rPr>
        <w:t>от</w:t>
      </w:r>
      <w:r w:rsidRPr="00923742">
        <w:rPr>
          <w:rFonts w:cs="Arial"/>
          <w:sz w:val="20"/>
          <w:szCs w:val="20"/>
        </w:rPr>
        <w:t>ходов в зонах общего пользования Здания строго запрещено (</w:t>
      </w:r>
      <w:r w:rsidR="00B60A26">
        <w:rPr>
          <w:rFonts w:cs="Arial"/>
          <w:sz w:val="20"/>
          <w:szCs w:val="20"/>
        </w:rPr>
        <w:t>р</w:t>
      </w:r>
      <w:r w:rsidRPr="00923742">
        <w:rPr>
          <w:rFonts w:cs="Arial"/>
          <w:sz w:val="20"/>
          <w:szCs w:val="20"/>
        </w:rPr>
        <w:t>аздел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US"/>
        </w:rPr>
        <w:t>IV</w:t>
      </w:r>
      <w:r w:rsidR="00B60A26">
        <w:rPr>
          <w:rFonts w:cs="Arial"/>
          <w:sz w:val="20"/>
        </w:rPr>
        <w:t>,</w:t>
      </w:r>
      <w:r>
        <w:rPr>
          <w:rFonts w:cs="Arial"/>
          <w:sz w:val="20"/>
        </w:rPr>
        <w:t xml:space="preserve"> пункт 2.1). </w:t>
      </w:r>
    </w:p>
    <w:p w14:paraId="273B00B5" w14:textId="77777777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Накопление и хранение Арендаторами отходов потребления на территории Бизнес-Центра категорически запрещено. Запрещается перемещать отходы потребления по зонам общего пользования Здания.</w:t>
      </w:r>
    </w:p>
    <w:p w14:paraId="1D96E18B" w14:textId="5F847D20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Время выноса отходов потребления с территории Бизнес-Центра</w:t>
      </w:r>
      <w:r w:rsidR="009327D4">
        <w:rPr>
          <w:rFonts w:ascii="Arial" w:hAnsi="Arial" w:cs="Arial"/>
          <w:sz w:val="20"/>
        </w:rPr>
        <w:t xml:space="preserve"> </w:t>
      </w:r>
      <w:r w:rsidR="009327D4" w:rsidRPr="009327D4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строго с 08</w:t>
      </w:r>
      <w:r w:rsidR="009327D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00 до 18</w:t>
      </w:r>
      <w:r w:rsidR="009327D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00. </w:t>
      </w:r>
    </w:p>
    <w:p w14:paraId="40575768" w14:textId="77777777" w:rsidR="00923742" w:rsidRPr="00E00AA2" w:rsidRDefault="00923742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</w:rPr>
      </w:pPr>
      <w:r w:rsidRPr="00923742">
        <w:rPr>
          <w:rFonts w:ascii="Arial" w:hAnsi="Arial" w:cs="Arial"/>
          <w:b/>
          <w:color w:val="C00000"/>
        </w:rPr>
        <w:t>Вывески Арендаторов</w:t>
      </w:r>
    </w:p>
    <w:p w14:paraId="71C0F650" w14:textId="5068B478" w:rsidR="00923742" w:rsidRPr="0057390F" w:rsidRDefault="00923742" w:rsidP="004A5F0F">
      <w:pPr>
        <w:pStyle w:val="8"/>
        <w:keepNext w:val="0"/>
        <w:keepLines w:val="0"/>
        <w:numPr>
          <w:ilvl w:val="1"/>
          <w:numId w:val="15"/>
        </w:numPr>
        <w:spacing w:before="240" w:after="120"/>
        <w:ind w:left="567" w:hanging="567"/>
        <w:jc w:val="both"/>
        <w:rPr>
          <w:rFonts w:ascii="Arial" w:hAnsi="Arial" w:cs="Arial"/>
          <w:color w:val="auto"/>
        </w:rPr>
      </w:pPr>
      <w:r w:rsidRPr="0057390F">
        <w:rPr>
          <w:rFonts w:ascii="Arial" w:hAnsi="Arial" w:cs="Arial"/>
          <w:color w:val="auto"/>
        </w:rPr>
        <w:t xml:space="preserve">Арендаторам запрещается </w:t>
      </w:r>
      <w:r w:rsidR="001D38B7">
        <w:rPr>
          <w:rFonts w:ascii="Arial" w:hAnsi="Arial" w:cs="Arial"/>
          <w:color w:val="auto"/>
        </w:rPr>
        <w:t>размещать</w:t>
      </w:r>
      <w:r w:rsidRPr="0057390F">
        <w:rPr>
          <w:rFonts w:ascii="Arial" w:hAnsi="Arial" w:cs="Arial"/>
          <w:color w:val="auto"/>
        </w:rPr>
        <w:t xml:space="preserve"> без предварительного письменного согласия Арендодателя какие-либо вывески за пределами Арендуемых Помещений, а также внутри Арендуемых Помещений, </w:t>
      </w:r>
      <w:r w:rsidR="009327D4">
        <w:rPr>
          <w:rFonts w:ascii="Arial" w:hAnsi="Arial" w:cs="Arial"/>
          <w:color w:val="auto"/>
        </w:rPr>
        <w:t xml:space="preserve">если они видны </w:t>
      </w:r>
      <w:r w:rsidRPr="0057390F">
        <w:rPr>
          <w:rFonts w:ascii="Arial" w:hAnsi="Arial" w:cs="Arial"/>
          <w:color w:val="auto"/>
        </w:rPr>
        <w:t xml:space="preserve">за их пределами. </w:t>
      </w:r>
    </w:p>
    <w:p w14:paraId="12B64A7C" w14:textId="6E96B8AC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Письменное </w:t>
      </w:r>
      <w:r w:rsidR="005B6445">
        <w:rPr>
          <w:rFonts w:ascii="Arial" w:hAnsi="Arial" w:cs="Arial"/>
          <w:sz w:val="20"/>
        </w:rPr>
        <w:t xml:space="preserve">согласие </w:t>
      </w:r>
      <w:r>
        <w:rPr>
          <w:rFonts w:ascii="Arial" w:hAnsi="Arial" w:cs="Arial"/>
          <w:sz w:val="20"/>
        </w:rPr>
        <w:t xml:space="preserve">на размещение вывески выдается Арендодателем в ответ на письменный запрос Арендатора, содержащий информацию о </w:t>
      </w:r>
      <w:r w:rsidR="009327D4">
        <w:rPr>
          <w:rFonts w:ascii="Arial" w:hAnsi="Arial" w:cs="Arial"/>
          <w:sz w:val="20"/>
        </w:rPr>
        <w:t>предполагаемом</w:t>
      </w:r>
      <w:r>
        <w:rPr>
          <w:rFonts w:ascii="Arial" w:hAnsi="Arial" w:cs="Arial"/>
          <w:sz w:val="20"/>
        </w:rPr>
        <w:t xml:space="preserve"> местоположении и размере вывески, а также способе ее крепления.</w:t>
      </w:r>
    </w:p>
    <w:p w14:paraId="76542E6A" w14:textId="11B1F60A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Максимальным размером вывески с наименованием Арендатора</w:t>
      </w:r>
      <w:r w:rsidR="009327D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размещ</w:t>
      </w:r>
      <w:r w:rsidR="009327D4">
        <w:rPr>
          <w:rFonts w:ascii="Arial" w:hAnsi="Arial" w:cs="Arial"/>
          <w:sz w:val="20"/>
        </w:rPr>
        <w:t>аемой</w:t>
      </w:r>
      <w:r>
        <w:rPr>
          <w:rFonts w:ascii="Arial" w:hAnsi="Arial" w:cs="Arial"/>
          <w:sz w:val="20"/>
        </w:rPr>
        <w:t xml:space="preserve"> при входе в Арендуемые Помещения является формат А4 (альбомная ориентация); способ крепления и макет вывески предварительно согласовыва</w:t>
      </w:r>
      <w:r w:rsidR="003274DE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 xml:space="preserve">тся с Арендодателем. Вывеска изготавливается </w:t>
      </w:r>
      <w:r w:rsidRPr="0079175E">
        <w:rPr>
          <w:rFonts w:ascii="Arial" w:hAnsi="Arial" w:cs="Arial"/>
          <w:sz w:val="20"/>
        </w:rPr>
        <w:t>силами</w:t>
      </w:r>
      <w:r>
        <w:rPr>
          <w:rFonts w:ascii="Arial" w:hAnsi="Arial" w:cs="Arial"/>
          <w:sz w:val="20"/>
        </w:rPr>
        <w:t xml:space="preserve"> и за счет Арендатора.</w:t>
      </w:r>
    </w:p>
    <w:p w14:paraId="71BCD47E" w14:textId="77777777" w:rsidR="003E334E" w:rsidRDefault="003E334E" w:rsidP="0050754C">
      <w:pPr>
        <w:spacing w:after="120"/>
        <w:ind w:left="567"/>
        <w:jc w:val="both"/>
        <w:rPr>
          <w:rFonts w:ascii="Arial" w:hAnsi="Arial" w:cs="Arial"/>
          <w:sz w:val="20"/>
        </w:rPr>
      </w:pPr>
    </w:p>
    <w:p w14:paraId="1685A1A1" w14:textId="77777777" w:rsidR="00923742" w:rsidRPr="00923742" w:rsidRDefault="00923742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</w:rPr>
      </w:pPr>
      <w:r w:rsidRPr="00923742">
        <w:rPr>
          <w:rFonts w:ascii="Arial" w:hAnsi="Arial" w:cs="Arial"/>
          <w:b/>
          <w:color w:val="C00000"/>
        </w:rPr>
        <w:t>Реклама</w:t>
      </w:r>
    </w:p>
    <w:p w14:paraId="1F96608D" w14:textId="69F8EA7B" w:rsidR="00923742" w:rsidRDefault="00923742" w:rsidP="004A5F0F">
      <w:pPr>
        <w:numPr>
          <w:ilvl w:val="1"/>
          <w:numId w:val="15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Арендодатель предоставляет Арендатор</w:t>
      </w:r>
      <w:r w:rsidR="0079175E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 возможность бесплатного размещения рекламной информации на Сайте в разделе </w:t>
      </w:r>
      <w:r w:rsidR="0079175E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>Новости</w:t>
      </w:r>
      <w:r w:rsidR="0079175E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</w:t>
      </w:r>
      <w:r w:rsidR="0079175E">
        <w:rPr>
          <w:rFonts w:ascii="Arial" w:hAnsi="Arial" w:cs="Arial"/>
          <w:sz w:val="20"/>
        </w:rPr>
        <w:t>л</w:t>
      </w:r>
      <w:r>
        <w:rPr>
          <w:rFonts w:ascii="Arial" w:hAnsi="Arial" w:cs="Arial"/>
          <w:sz w:val="20"/>
        </w:rPr>
        <w:t xml:space="preserve">ичного кабинета Арендатора. </w:t>
      </w:r>
    </w:p>
    <w:p w14:paraId="6702CA80" w14:textId="77777777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Правила размещения информации:</w:t>
      </w:r>
    </w:p>
    <w:p w14:paraId="711F8310" w14:textId="244D9369" w:rsid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 xml:space="preserve">каждый Арендатор самостоятельно изготавливает и обновляет рекламную информацию, по мере необходимости, но после предварительного согласования с Арендодателем. При размещении информации об акциях и специальных предложениях рекламную информацию необходимо изменять не позднее чем на следующий день после окончания акции (мероприятия); </w:t>
      </w:r>
    </w:p>
    <w:p w14:paraId="60F3F299" w14:textId="77777777" w:rsid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требования к рекламной информации Арендаторов:</w:t>
      </w:r>
    </w:p>
    <w:p w14:paraId="09AEC61B" w14:textId="0DDB3FAA" w:rsidR="00923742" w:rsidRPr="00923742" w:rsidRDefault="00476553" w:rsidP="008C0524">
      <w:pPr>
        <w:pStyle w:val="Body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735"/>
        <w:rPr>
          <w:rFonts w:cs="Arial"/>
          <w:sz w:val="20"/>
        </w:rPr>
      </w:pPr>
      <w:r>
        <w:rPr>
          <w:rFonts w:cs="Arial"/>
          <w:sz w:val="20"/>
        </w:rPr>
        <w:t>–</w:t>
      </w:r>
      <w:r w:rsidR="00923742" w:rsidRPr="00923742">
        <w:rPr>
          <w:rFonts w:cs="Arial"/>
          <w:sz w:val="20"/>
        </w:rPr>
        <w:t xml:space="preserve">качественное видеоизображение; </w:t>
      </w:r>
    </w:p>
    <w:p w14:paraId="10F2AA37" w14:textId="516E62F8" w:rsidR="00923742" w:rsidRPr="00923742" w:rsidRDefault="00476553" w:rsidP="008C0524">
      <w:pPr>
        <w:pStyle w:val="Body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735"/>
        <w:rPr>
          <w:rFonts w:cs="Arial"/>
          <w:sz w:val="20"/>
        </w:rPr>
      </w:pPr>
      <w:r w:rsidRPr="00476553">
        <w:rPr>
          <w:rFonts w:cs="Arial"/>
          <w:sz w:val="20"/>
        </w:rPr>
        <w:t>–</w:t>
      </w:r>
      <w:r w:rsidR="00923742" w:rsidRPr="00923742">
        <w:rPr>
          <w:rFonts w:cs="Arial"/>
          <w:sz w:val="20"/>
        </w:rPr>
        <w:t>выдержанный деловой стиль;</w:t>
      </w:r>
    </w:p>
    <w:p w14:paraId="4878C07E" w14:textId="2E534823" w:rsidR="00923742" w:rsidRDefault="00476553" w:rsidP="008C0524">
      <w:pPr>
        <w:pStyle w:val="Body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735"/>
        <w:rPr>
          <w:rFonts w:cs="Arial"/>
          <w:sz w:val="20"/>
          <w:szCs w:val="20"/>
        </w:rPr>
      </w:pPr>
      <w:r w:rsidRPr="00476553">
        <w:rPr>
          <w:rFonts w:cs="Arial"/>
          <w:sz w:val="20"/>
        </w:rPr>
        <w:t>–</w:t>
      </w:r>
      <w:r w:rsidR="00923742" w:rsidRPr="00923742">
        <w:rPr>
          <w:rFonts w:cs="Arial"/>
          <w:sz w:val="20"/>
        </w:rPr>
        <w:t>соответствие</w:t>
      </w:r>
      <w:r w:rsidR="00923742">
        <w:rPr>
          <w:rFonts w:cs="Arial"/>
          <w:sz w:val="20"/>
          <w:szCs w:val="20"/>
        </w:rPr>
        <w:t xml:space="preserve"> требованиям Федерального закона от 13</w:t>
      </w:r>
      <w:r w:rsidR="0079175E">
        <w:rPr>
          <w:rFonts w:cs="Arial"/>
          <w:sz w:val="20"/>
          <w:szCs w:val="20"/>
        </w:rPr>
        <w:t xml:space="preserve"> марта </w:t>
      </w:r>
      <w:r w:rsidR="00923742">
        <w:rPr>
          <w:rFonts w:cs="Arial"/>
          <w:sz w:val="20"/>
          <w:szCs w:val="20"/>
        </w:rPr>
        <w:t>2006</w:t>
      </w:r>
      <w:r w:rsidR="0079175E">
        <w:rPr>
          <w:rFonts w:cs="Arial"/>
          <w:sz w:val="20"/>
          <w:szCs w:val="20"/>
        </w:rPr>
        <w:t xml:space="preserve"> г.</w:t>
      </w:r>
      <w:r w:rsidR="00923742">
        <w:rPr>
          <w:rFonts w:cs="Arial"/>
          <w:sz w:val="20"/>
          <w:szCs w:val="20"/>
        </w:rPr>
        <w:t xml:space="preserve"> </w:t>
      </w:r>
      <w:r w:rsidR="0079175E">
        <w:rPr>
          <w:rFonts w:cs="Arial"/>
          <w:sz w:val="20"/>
          <w:szCs w:val="20"/>
        </w:rPr>
        <w:t>№</w:t>
      </w:r>
      <w:r w:rsidR="00923742">
        <w:rPr>
          <w:rFonts w:cs="Arial"/>
          <w:sz w:val="20"/>
          <w:szCs w:val="20"/>
        </w:rPr>
        <w:t xml:space="preserve"> 38-ФЗ </w:t>
      </w:r>
      <w:r w:rsidR="0079175E">
        <w:rPr>
          <w:rFonts w:cs="Arial"/>
          <w:sz w:val="20"/>
          <w:szCs w:val="20"/>
        </w:rPr>
        <w:t>«</w:t>
      </w:r>
      <w:r w:rsidR="00923742">
        <w:rPr>
          <w:rFonts w:cs="Arial"/>
          <w:sz w:val="20"/>
          <w:szCs w:val="20"/>
        </w:rPr>
        <w:t>О рекламе</w:t>
      </w:r>
      <w:r w:rsidR="0079175E">
        <w:rPr>
          <w:rFonts w:cs="Arial"/>
          <w:sz w:val="20"/>
          <w:szCs w:val="20"/>
        </w:rPr>
        <w:t>».</w:t>
      </w:r>
    </w:p>
    <w:p w14:paraId="5B7D8AAC" w14:textId="77777777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Определение типа коммерческой рекламы, количества и мест расположения рекламно-информационных носителей в зонах общего пользования Здания является исключительно</w:t>
      </w:r>
      <w:r w:rsidR="00476553">
        <w:rPr>
          <w:rFonts w:ascii="Arial" w:hAnsi="Arial" w:cs="Arial"/>
          <w:sz w:val="20"/>
        </w:rPr>
        <w:t>й</w:t>
      </w:r>
      <w:r>
        <w:rPr>
          <w:rFonts w:ascii="Arial" w:hAnsi="Arial" w:cs="Arial"/>
          <w:sz w:val="20"/>
        </w:rPr>
        <w:t xml:space="preserve"> прерогативой Арендодателя.</w:t>
      </w:r>
    </w:p>
    <w:p w14:paraId="7A3DCDB6" w14:textId="77777777" w:rsidR="00923742" w:rsidRDefault="00923742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Правила размещения коммерческой рекламы Арендаторами в зонах общего пользования Здания:</w:t>
      </w:r>
    </w:p>
    <w:p w14:paraId="3009A82B" w14:textId="655B2BE9" w:rsid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Арендатор согласовывает рекламную кампанию с Арендодателем</w:t>
      </w:r>
      <w:r w:rsidR="00476553">
        <w:rPr>
          <w:rFonts w:cs="Arial"/>
          <w:sz w:val="20"/>
        </w:rPr>
        <w:t>;</w:t>
      </w:r>
    </w:p>
    <w:p w14:paraId="7D854692" w14:textId="77777777" w:rsidR="00923742" w:rsidRDefault="00923742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 xml:space="preserve">Арендатор согласовывает с Арендодателем место размещения рекламной конструкции и макет информационного поля рекламной конструкции. </w:t>
      </w:r>
    </w:p>
    <w:p w14:paraId="7CF13DC8" w14:textId="1504C9FC" w:rsidR="00923742" w:rsidRDefault="00923742" w:rsidP="004A5F0F">
      <w:pPr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Арендаторам запрещается размещать рекламные носители и рекламные материалы в зонах общего пользования Здания, а также на внешних и внутренних поверхностях фасада, атриумов и наружного остекления без предварительного письменного согласия Арендодателя.</w:t>
      </w:r>
    </w:p>
    <w:p w14:paraId="4DDC0D7A" w14:textId="77777777" w:rsidR="007B07BC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/>
        <w:ind w:left="425" w:hanging="425"/>
        <w:jc w:val="both"/>
        <w:rPr>
          <w:rFonts w:ascii="Arial" w:hAnsi="Arial" w:cs="Arial"/>
          <w:b/>
          <w:color w:val="C00000"/>
          <w:szCs w:val="24"/>
        </w:rPr>
      </w:pPr>
      <w:r>
        <w:rPr>
          <w:rFonts w:ascii="Arial" w:hAnsi="Arial" w:cs="Arial"/>
          <w:b/>
          <w:color w:val="C00000"/>
        </w:rPr>
        <w:t>Использование электрооборудования, кондиционеров, отопительных приборов, вентиляторов, сантехнического оборудования</w:t>
      </w:r>
    </w:p>
    <w:p w14:paraId="0DFDE9D9" w14:textId="77777777" w:rsidR="007B07BC" w:rsidRDefault="007B07BC" w:rsidP="004A5F0F">
      <w:pPr>
        <w:numPr>
          <w:ilvl w:val="1"/>
          <w:numId w:val="15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целях соблюдения правил пожарной безопасности и обеспечен</w:t>
      </w:r>
      <w:r w:rsidR="009D6187">
        <w:rPr>
          <w:rFonts w:ascii="Arial" w:hAnsi="Arial" w:cs="Arial"/>
          <w:sz w:val="20"/>
        </w:rPr>
        <w:t>ия надежной работы оборудования м</w:t>
      </w:r>
      <w:r>
        <w:rPr>
          <w:rFonts w:ascii="Arial" w:hAnsi="Arial" w:cs="Arial"/>
          <w:sz w:val="20"/>
        </w:rPr>
        <w:t>ощность оборудования, подключаемого к электрическим розеткам в Арендуемых Помещениях, должна соответствовать номиналу электроустановочных изделий (не более 2 кВт).</w:t>
      </w:r>
    </w:p>
    <w:p w14:paraId="6100EC38" w14:textId="0E6D88E2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Арендаторам запрещается самостоятельно устанавливать электронагревательные приборы, ремонтировать электросеть и ее оборудование, устанавливать дополнительные электрические розетки, самостоятельно производить замену электроламп без предварительного письменного согласия Арендодателя.</w:t>
      </w:r>
    </w:p>
    <w:p w14:paraId="7B72F7A2" w14:textId="2B375FD8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Водопровод, туалеты и сантехническое оборудование должны использоваться только по назначению. Использование канализации для сброса мусора и загрязняющих веществ категорически запрещено.</w:t>
      </w:r>
    </w:p>
    <w:p w14:paraId="0492F326" w14:textId="55B9B1C5" w:rsidR="007B07BC" w:rsidRDefault="00913B51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случае л</w:t>
      </w:r>
      <w:r w:rsidR="007B07BC">
        <w:rPr>
          <w:rFonts w:ascii="Arial" w:hAnsi="Arial" w:cs="Arial"/>
          <w:sz w:val="20"/>
        </w:rPr>
        <w:t>юбы</w:t>
      </w:r>
      <w:r>
        <w:rPr>
          <w:rFonts w:ascii="Arial" w:hAnsi="Arial" w:cs="Arial"/>
          <w:sz w:val="20"/>
        </w:rPr>
        <w:t>х</w:t>
      </w:r>
      <w:r w:rsidR="007B07BC">
        <w:rPr>
          <w:rFonts w:ascii="Arial" w:hAnsi="Arial" w:cs="Arial"/>
          <w:sz w:val="20"/>
        </w:rPr>
        <w:t xml:space="preserve"> повреждени</w:t>
      </w:r>
      <w:r>
        <w:rPr>
          <w:rFonts w:ascii="Arial" w:hAnsi="Arial" w:cs="Arial"/>
          <w:sz w:val="20"/>
        </w:rPr>
        <w:t>й</w:t>
      </w:r>
      <w:r w:rsidR="007B07BC">
        <w:rPr>
          <w:rFonts w:ascii="Arial" w:hAnsi="Arial" w:cs="Arial"/>
          <w:sz w:val="20"/>
        </w:rPr>
        <w:t xml:space="preserve"> помещений Бизнес-Центра, инженерных систем и оборудования Здания, яви</w:t>
      </w:r>
      <w:r>
        <w:rPr>
          <w:rFonts w:ascii="Arial" w:hAnsi="Arial" w:cs="Arial"/>
          <w:sz w:val="20"/>
        </w:rPr>
        <w:t>вшихся</w:t>
      </w:r>
      <w:r w:rsidR="007B07BC">
        <w:rPr>
          <w:rFonts w:ascii="Arial" w:hAnsi="Arial" w:cs="Arial"/>
          <w:sz w:val="20"/>
        </w:rPr>
        <w:t xml:space="preserve"> результатом неправильной эксплуатации и обслуживания оборудования со стороны Арендатора, </w:t>
      </w:r>
      <w:r>
        <w:rPr>
          <w:rFonts w:ascii="Arial" w:hAnsi="Arial" w:cs="Arial"/>
          <w:sz w:val="20"/>
        </w:rPr>
        <w:t xml:space="preserve">Арендатор </w:t>
      </w:r>
      <w:r w:rsidR="007B07BC">
        <w:rPr>
          <w:rFonts w:ascii="Arial" w:hAnsi="Arial" w:cs="Arial"/>
          <w:sz w:val="20"/>
        </w:rPr>
        <w:t>долж</w:t>
      </w:r>
      <w:r>
        <w:rPr>
          <w:rFonts w:ascii="Arial" w:hAnsi="Arial" w:cs="Arial"/>
          <w:sz w:val="20"/>
        </w:rPr>
        <w:t xml:space="preserve">ен </w:t>
      </w:r>
      <w:r w:rsidRPr="00913B51">
        <w:rPr>
          <w:rFonts w:ascii="Arial" w:hAnsi="Arial" w:cs="Arial"/>
          <w:sz w:val="20"/>
        </w:rPr>
        <w:t xml:space="preserve">(по выбору Арендодателя) </w:t>
      </w:r>
      <w:r w:rsidR="007B07BC">
        <w:rPr>
          <w:rFonts w:ascii="Arial" w:hAnsi="Arial" w:cs="Arial"/>
          <w:sz w:val="20"/>
        </w:rPr>
        <w:t>устран</w:t>
      </w:r>
      <w:r>
        <w:rPr>
          <w:rFonts w:ascii="Arial" w:hAnsi="Arial" w:cs="Arial"/>
          <w:sz w:val="20"/>
        </w:rPr>
        <w:t>ить указанные повреждения</w:t>
      </w:r>
      <w:r w:rsidR="007B07BC">
        <w:rPr>
          <w:rFonts w:ascii="Arial" w:hAnsi="Arial" w:cs="Arial"/>
          <w:sz w:val="20"/>
        </w:rPr>
        <w:t xml:space="preserve"> за </w:t>
      </w:r>
      <w:r>
        <w:rPr>
          <w:rFonts w:ascii="Arial" w:hAnsi="Arial" w:cs="Arial"/>
          <w:sz w:val="20"/>
        </w:rPr>
        <w:t xml:space="preserve">свой </w:t>
      </w:r>
      <w:r w:rsidR="007B07BC">
        <w:rPr>
          <w:rFonts w:ascii="Arial" w:hAnsi="Arial" w:cs="Arial"/>
          <w:sz w:val="20"/>
        </w:rPr>
        <w:t xml:space="preserve">счет либо </w:t>
      </w:r>
      <w:r>
        <w:rPr>
          <w:rFonts w:ascii="Arial" w:hAnsi="Arial" w:cs="Arial"/>
          <w:sz w:val="20"/>
        </w:rPr>
        <w:t>компенсировать</w:t>
      </w:r>
      <w:r w:rsidR="00B059AC">
        <w:rPr>
          <w:rFonts w:ascii="Arial" w:hAnsi="Arial" w:cs="Arial"/>
          <w:sz w:val="20"/>
        </w:rPr>
        <w:t xml:space="preserve"> Арендодателю</w:t>
      </w:r>
      <w:r w:rsidR="007B07BC">
        <w:rPr>
          <w:rFonts w:ascii="Arial" w:hAnsi="Arial" w:cs="Arial"/>
          <w:sz w:val="20"/>
        </w:rPr>
        <w:t xml:space="preserve"> предстоящие расходы по </w:t>
      </w:r>
      <w:r>
        <w:rPr>
          <w:rFonts w:ascii="Arial" w:hAnsi="Arial" w:cs="Arial"/>
          <w:sz w:val="20"/>
        </w:rPr>
        <w:t xml:space="preserve">их </w:t>
      </w:r>
      <w:r w:rsidR="007B07BC">
        <w:rPr>
          <w:rFonts w:ascii="Arial" w:hAnsi="Arial" w:cs="Arial"/>
          <w:sz w:val="20"/>
        </w:rPr>
        <w:t>устранению.</w:t>
      </w:r>
    </w:p>
    <w:p w14:paraId="14869E7F" w14:textId="77777777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территории Бизнес-Центра запрещается использовать электрообогреватели и другие электронагревательные приборы с открытой спиралью. </w:t>
      </w:r>
    </w:p>
    <w:p w14:paraId="0B7B2FA1" w14:textId="77777777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 эксплуатации действующих электроустановок в Бизнес-Центре запрещается: </w:t>
      </w:r>
    </w:p>
    <w:p w14:paraId="0FDEDD87" w14:textId="4C6E6AA4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 xml:space="preserve">использовать приемники электрической энергии (электроприемники) в условиях, не соответствующих требованиям инструкций организаций-изготовителей, </w:t>
      </w:r>
      <w:r w:rsidR="00AC5FF2">
        <w:rPr>
          <w:rFonts w:cs="Arial"/>
          <w:sz w:val="20"/>
        </w:rPr>
        <w:t xml:space="preserve">а также </w:t>
      </w:r>
      <w:r>
        <w:rPr>
          <w:rFonts w:cs="Arial"/>
          <w:sz w:val="20"/>
        </w:rPr>
        <w:t>приемники</w:t>
      </w:r>
      <w:r w:rsidR="00B059AC">
        <w:rPr>
          <w:rFonts w:cs="Arial"/>
          <w:sz w:val="20"/>
        </w:rPr>
        <w:t>,</w:t>
      </w:r>
      <w:r>
        <w:rPr>
          <w:rFonts w:cs="Arial"/>
          <w:sz w:val="20"/>
        </w:rPr>
        <w:t xml:space="preserve"> имеющие неисправности, эксплуатировать электропровода и кабели с поврежденной или потерявшей защитные свойства изоляцией;</w:t>
      </w:r>
    </w:p>
    <w:p w14:paraId="73E533B2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пользоваться поврежденными розетками, рубильниками и другими электроустановочными изделиями;</w:t>
      </w:r>
    </w:p>
    <w:p w14:paraId="3AFD2196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 xml:space="preserve">размещать (складировать) у электрощитов, электродвигателей и пусковой аппаратуры горючие (в том числе легковоспламеняющиеся) вещества и материалы. </w:t>
      </w:r>
    </w:p>
    <w:p w14:paraId="1BFE3CF4" w14:textId="77777777" w:rsidR="007B07BC" w:rsidRPr="00E00AA2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</w:rPr>
      </w:pPr>
      <w:r w:rsidRPr="00E00AA2">
        <w:rPr>
          <w:rFonts w:ascii="Arial" w:hAnsi="Arial" w:cs="Arial"/>
          <w:b/>
          <w:color w:val="C00000"/>
        </w:rPr>
        <w:t>Правила пользования лифтами</w:t>
      </w:r>
    </w:p>
    <w:p w14:paraId="03751EBB" w14:textId="77777777" w:rsidR="007B07BC" w:rsidRDefault="007B07BC" w:rsidP="004A5F0F">
      <w:pPr>
        <w:numPr>
          <w:ilvl w:val="1"/>
          <w:numId w:val="15"/>
        </w:numPr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Арендаторы и посетители Здания должны неукоснительно соблюдать правила пользования лифтами, бережно относиться к оборудованию лифта, соблюдать чистоту и порядок в кабине лифта и лифтовых холлах. </w:t>
      </w:r>
    </w:p>
    <w:p w14:paraId="3F28A75A" w14:textId="77777777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Правила пользования лифтами вывешены для всеобщего обозрения внутри кабин лифта.</w:t>
      </w:r>
    </w:p>
    <w:p w14:paraId="15A9031C" w14:textId="77777777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кабине лифта запрещается:</w:t>
      </w:r>
    </w:p>
    <w:p w14:paraId="0FE913BB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 xml:space="preserve">курить; </w:t>
      </w:r>
    </w:p>
    <w:p w14:paraId="7BA69624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перевозить напитки и еду в открытой таре;</w:t>
      </w:r>
    </w:p>
    <w:p w14:paraId="40DADF89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перевозить легковоспламеняющиеся, ядовитые и взрывчатые вещества;</w:t>
      </w:r>
    </w:p>
    <w:p w14:paraId="27BE595F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перевозить оборудование, которое может испортить внешний вид и/или отделку (внешнюю или внутреннюю) лифта</w:t>
      </w:r>
      <w:r w:rsidRPr="007B07BC">
        <w:rPr>
          <w:rFonts w:cs="Arial"/>
          <w:sz w:val="20"/>
        </w:rPr>
        <w:t>;</w:t>
      </w:r>
      <w:r>
        <w:rPr>
          <w:rFonts w:cs="Arial"/>
          <w:sz w:val="20"/>
        </w:rPr>
        <w:t xml:space="preserve"> </w:t>
      </w:r>
    </w:p>
    <w:p w14:paraId="4C7759BE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транспортировать строительные материалы и грузы без выполнения мероприятий по предотвращению повреждения лифтового оборудования;</w:t>
      </w:r>
    </w:p>
    <w:p w14:paraId="19BAABC3" w14:textId="41364224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 xml:space="preserve">транспортировать любые грузы, требующие длительной задержки </w:t>
      </w:r>
      <w:r w:rsidR="00B059AC">
        <w:rPr>
          <w:rFonts w:cs="Arial"/>
          <w:sz w:val="20"/>
        </w:rPr>
        <w:t xml:space="preserve">кабины </w:t>
      </w:r>
      <w:r>
        <w:rPr>
          <w:rFonts w:cs="Arial"/>
          <w:sz w:val="20"/>
        </w:rPr>
        <w:t>лифт</w:t>
      </w:r>
      <w:r w:rsidR="00B059AC">
        <w:rPr>
          <w:rFonts w:cs="Arial"/>
          <w:sz w:val="20"/>
        </w:rPr>
        <w:t>а</w:t>
      </w:r>
      <w:r>
        <w:rPr>
          <w:rFonts w:cs="Arial"/>
          <w:sz w:val="20"/>
        </w:rPr>
        <w:t>.</w:t>
      </w:r>
    </w:p>
    <w:p w14:paraId="295C143C" w14:textId="77777777" w:rsidR="007B07BC" w:rsidRDefault="007B07BC" w:rsidP="004A5F0F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При пользовании лифтами в Бизнес-Центре также запрещается:</w:t>
      </w:r>
    </w:p>
    <w:p w14:paraId="4C8104B5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пытаться самостоятельно покинуть остановившуюся кабину лифта;</w:t>
      </w:r>
    </w:p>
    <w:p w14:paraId="0C9E7577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проникать в шахту и приямок лифта;</w:t>
      </w:r>
    </w:p>
    <w:p w14:paraId="360D0450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использовать пассажирские лифты для перевозки крупногабаритных грузов;</w:t>
      </w:r>
    </w:p>
    <w:p w14:paraId="2C6B3FBD" w14:textId="5BE3EDEA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перегружать лифт (при появлении звукового сигнала о перегрузке лифта часть пассажиров должна выйти из кабины)</w:t>
      </w:r>
      <w:r w:rsidR="00B059AC">
        <w:rPr>
          <w:rFonts w:cs="Arial"/>
          <w:sz w:val="20"/>
        </w:rPr>
        <w:t>;</w:t>
      </w:r>
    </w:p>
    <w:p w14:paraId="297904DC" w14:textId="77777777" w:rsidR="007B07BC" w:rsidRDefault="007B07BC" w:rsidP="001E5A01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sz w:val="20"/>
        </w:rPr>
      </w:pPr>
      <w:r>
        <w:rPr>
          <w:rFonts w:cs="Arial"/>
          <w:sz w:val="20"/>
        </w:rPr>
        <w:t>задерживать кабину лифта</w:t>
      </w:r>
      <w:r w:rsidR="00B059AC">
        <w:rPr>
          <w:rFonts w:cs="Arial"/>
          <w:sz w:val="20"/>
        </w:rPr>
        <w:t>.</w:t>
      </w:r>
    </w:p>
    <w:p w14:paraId="22BC458A" w14:textId="77777777" w:rsidR="007B07BC" w:rsidRPr="007B07BC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</w:rPr>
      </w:pPr>
      <w:r w:rsidRPr="007B07BC">
        <w:rPr>
          <w:rFonts w:ascii="Arial" w:hAnsi="Arial" w:cs="Arial"/>
          <w:b/>
          <w:color w:val="C00000"/>
        </w:rPr>
        <w:t xml:space="preserve">Фото-, видео- и киносъемка </w:t>
      </w:r>
    </w:p>
    <w:p w14:paraId="2BC47BE7" w14:textId="77777777" w:rsidR="007B07BC" w:rsidRDefault="007B07BC" w:rsidP="004A5F0F">
      <w:pPr>
        <w:numPr>
          <w:ilvl w:val="1"/>
          <w:numId w:val="15"/>
        </w:numPr>
        <w:spacing w:beforeLines="60" w:before="144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Запрещается проводить фото-, видео- и киносъемку на территории </w:t>
      </w:r>
      <w:r w:rsidRPr="00676228">
        <w:rPr>
          <w:rFonts w:ascii="Arial" w:hAnsi="Arial" w:cs="Arial"/>
          <w:sz w:val="20"/>
        </w:rPr>
        <w:t>Деловой зоны</w:t>
      </w:r>
      <w:r>
        <w:rPr>
          <w:rFonts w:ascii="Arial" w:hAnsi="Arial" w:cs="Arial"/>
          <w:sz w:val="20"/>
        </w:rPr>
        <w:t xml:space="preserve"> и Зданий без письменного согласия Арендодателя. </w:t>
      </w:r>
    </w:p>
    <w:p w14:paraId="2BD20C4F" w14:textId="1A1F5871" w:rsidR="007B07BC" w:rsidRDefault="007B07BC" w:rsidP="004A5F0F">
      <w:pPr>
        <w:numPr>
          <w:ilvl w:val="1"/>
          <w:numId w:val="15"/>
        </w:numPr>
        <w:spacing w:beforeLines="60" w:before="144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 необходимости проведения фото-, видео- и киносъемки в пределах Арендуемых Помещений Арендаторы </w:t>
      </w:r>
      <w:r w:rsidR="00207E9A">
        <w:rPr>
          <w:rFonts w:ascii="Arial" w:hAnsi="Arial" w:cs="Arial"/>
          <w:sz w:val="20"/>
        </w:rPr>
        <w:t>не позднее чем</w:t>
      </w:r>
      <w:r w:rsidR="00813992">
        <w:rPr>
          <w:rFonts w:ascii="Arial" w:hAnsi="Arial" w:cs="Arial"/>
          <w:sz w:val="20"/>
        </w:rPr>
        <w:t xml:space="preserve"> за три</w:t>
      </w:r>
      <w:r w:rsidR="00207E9A">
        <w:rPr>
          <w:rFonts w:ascii="Arial" w:hAnsi="Arial" w:cs="Arial"/>
          <w:sz w:val="20"/>
        </w:rPr>
        <w:t xml:space="preserve"> дня до съемок </w:t>
      </w:r>
      <w:r>
        <w:rPr>
          <w:rFonts w:ascii="Arial" w:hAnsi="Arial" w:cs="Arial"/>
          <w:sz w:val="20"/>
        </w:rPr>
        <w:t>направляют официальное письмо-запрос Арендодателю. В письме указыва</w:t>
      </w:r>
      <w:r w:rsidR="00207E9A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 xml:space="preserve">тся список </w:t>
      </w:r>
      <w:r w:rsidR="00813992">
        <w:rPr>
          <w:rFonts w:ascii="Arial" w:hAnsi="Arial" w:cs="Arial"/>
          <w:sz w:val="20"/>
        </w:rPr>
        <w:t>членов</w:t>
      </w:r>
      <w:r>
        <w:rPr>
          <w:rFonts w:ascii="Arial" w:hAnsi="Arial" w:cs="Arial"/>
          <w:sz w:val="20"/>
        </w:rPr>
        <w:t xml:space="preserve"> съемочной группы</w:t>
      </w:r>
      <w:r w:rsidR="00207E9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перечень оборудования для съемки, дата и время проведения съемки. Копия письма (с визой Арендодателя) передается в </w:t>
      </w:r>
      <w:r w:rsidR="00207E9A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лужбу контроля и </w:t>
      </w:r>
      <w:r w:rsidR="00207E9A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тдел аренды.</w:t>
      </w:r>
    </w:p>
    <w:p w14:paraId="342EFFCD" w14:textId="7B8E33F2" w:rsidR="007B07BC" w:rsidRDefault="007B07BC" w:rsidP="004A5F0F">
      <w:pPr>
        <w:numPr>
          <w:ilvl w:val="1"/>
          <w:numId w:val="15"/>
        </w:numPr>
        <w:spacing w:beforeLines="60" w:before="144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случае если съемка проходит в </w:t>
      </w:r>
      <w:r w:rsidRPr="00676228">
        <w:rPr>
          <w:rFonts w:ascii="Arial" w:hAnsi="Arial" w:cs="Arial"/>
          <w:sz w:val="20"/>
        </w:rPr>
        <w:t>зонах</w:t>
      </w:r>
      <w:r>
        <w:rPr>
          <w:rFonts w:ascii="Arial" w:hAnsi="Arial" w:cs="Arial"/>
          <w:sz w:val="20"/>
        </w:rPr>
        <w:t xml:space="preserve"> общего пользования </w:t>
      </w:r>
      <w:r w:rsidR="00207E9A">
        <w:rPr>
          <w:rFonts w:ascii="Arial" w:hAnsi="Arial" w:cs="Arial"/>
          <w:sz w:val="20"/>
        </w:rPr>
        <w:t>Б</w:t>
      </w:r>
      <w:r>
        <w:rPr>
          <w:rFonts w:ascii="Arial" w:hAnsi="Arial" w:cs="Arial"/>
          <w:sz w:val="20"/>
        </w:rPr>
        <w:t>изнес-</w:t>
      </w:r>
      <w:r w:rsidR="00207E9A">
        <w:rPr>
          <w:rFonts w:ascii="Arial" w:hAnsi="Arial" w:cs="Arial"/>
          <w:sz w:val="20"/>
        </w:rPr>
        <w:t>Ц</w:t>
      </w:r>
      <w:r>
        <w:rPr>
          <w:rFonts w:ascii="Arial" w:hAnsi="Arial" w:cs="Arial"/>
          <w:sz w:val="20"/>
        </w:rPr>
        <w:t xml:space="preserve">ентра либо речь в интервью идет о </w:t>
      </w:r>
      <w:r w:rsidR="00207E9A">
        <w:rPr>
          <w:rFonts w:ascii="Arial" w:hAnsi="Arial" w:cs="Arial"/>
          <w:sz w:val="20"/>
        </w:rPr>
        <w:t>Б</w:t>
      </w:r>
      <w:r>
        <w:rPr>
          <w:rFonts w:ascii="Arial" w:hAnsi="Arial" w:cs="Arial"/>
          <w:sz w:val="20"/>
        </w:rPr>
        <w:t>изнес-</w:t>
      </w:r>
      <w:r w:rsidR="00207E9A">
        <w:rPr>
          <w:rFonts w:ascii="Arial" w:hAnsi="Arial" w:cs="Arial"/>
          <w:sz w:val="20"/>
        </w:rPr>
        <w:t>Ц</w:t>
      </w:r>
      <w:r>
        <w:rPr>
          <w:rFonts w:ascii="Arial" w:hAnsi="Arial" w:cs="Arial"/>
          <w:sz w:val="20"/>
        </w:rPr>
        <w:t>ентре, Арендатор должен проинформировать Арендодателя и согласовать сценарий съемки путем отправки электронного сообщения на адре</w:t>
      </w:r>
      <w:r>
        <w:rPr>
          <w:rFonts w:ascii="Arial" w:hAnsi="Arial" w:cs="Arial"/>
          <w:color w:val="000000"/>
          <w:sz w:val="20"/>
        </w:rPr>
        <w:t>с:</w:t>
      </w:r>
      <w:r>
        <w:rPr>
          <w:rFonts w:ascii="Arial" w:hAnsi="Arial" w:cs="Arial"/>
          <w:color w:val="C00000"/>
          <w:sz w:val="20"/>
        </w:rPr>
        <w:t xml:space="preserve"> </w:t>
      </w:r>
      <w:r w:rsidR="00413A14">
        <w:rPr>
          <w:rFonts w:ascii="Arial" w:hAnsi="Arial" w:cs="Arial"/>
          <w:color w:val="C00000"/>
          <w:sz w:val="20"/>
          <w:lang w:val="en-US"/>
        </w:rPr>
        <w:t>arenda</w:t>
      </w:r>
      <w:r>
        <w:rPr>
          <w:rFonts w:ascii="Arial" w:hAnsi="Arial" w:cs="Arial"/>
          <w:color w:val="C00000"/>
          <w:sz w:val="20"/>
        </w:rPr>
        <w:t>_</w:t>
      </w:r>
      <w:r>
        <w:rPr>
          <w:rFonts w:ascii="Arial" w:hAnsi="Arial" w:cs="Arial"/>
          <w:color w:val="C00000"/>
          <w:sz w:val="20"/>
          <w:lang w:val="en-US"/>
        </w:rPr>
        <w:t>grafkon</w:t>
      </w:r>
      <w:r>
        <w:rPr>
          <w:rFonts w:ascii="Arial" w:hAnsi="Arial" w:cs="Arial"/>
          <w:color w:val="C00000"/>
          <w:sz w:val="20"/>
        </w:rPr>
        <w:t>@</w:t>
      </w:r>
      <w:r>
        <w:rPr>
          <w:rFonts w:ascii="Arial" w:hAnsi="Arial" w:cs="Arial"/>
          <w:color w:val="C00000"/>
          <w:sz w:val="20"/>
          <w:lang w:val="en-US"/>
        </w:rPr>
        <w:t>mail</w:t>
      </w:r>
      <w:r>
        <w:rPr>
          <w:rFonts w:ascii="Arial" w:hAnsi="Arial" w:cs="Arial"/>
          <w:color w:val="C00000"/>
          <w:sz w:val="20"/>
        </w:rPr>
        <w:t>.</w:t>
      </w:r>
      <w:r>
        <w:rPr>
          <w:rFonts w:ascii="Arial" w:hAnsi="Arial" w:cs="Arial"/>
          <w:color w:val="C00000"/>
          <w:sz w:val="20"/>
          <w:lang w:val="en-US"/>
        </w:rPr>
        <w:t>ru</w:t>
      </w:r>
      <w:r>
        <w:rPr>
          <w:rFonts w:ascii="Arial" w:hAnsi="Arial" w:cs="Arial"/>
          <w:color w:val="C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0A1831CB" w14:textId="77777777" w:rsidR="007B07BC" w:rsidRPr="007B07BC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</w:rPr>
      </w:pPr>
      <w:r w:rsidRPr="007B07BC">
        <w:rPr>
          <w:rFonts w:ascii="Arial" w:hAnsi="Arial" w:cs="Arial"/>
          <w:b/>
          <w:color w:val="C00000"/>
        </w:rPr>
        <w:t>Курение</w:t>
      </w:r>
    </w:p>
    <w:p w14:paraId="5D3AF5D0" w14:textId="77777777" w:rsidR="007B07BC" w:rsidRDefault="007B07BC" w:rsidP="004A5F0F">
      <w:pPr>
        <w:keepNext/>
        <w:numPr>
          <w:ilvl w:val="1"/>
          <w:numId w:val="15"/>
        </w:numPr>
        <w:spacing w:beforeLines="60" w:before="144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Курение в Здании категорически запрещено. </w:t>
      </w:r>
    </w:p>
    <w:p w14:paraId="39F507D3" w14:textId="1007E99E" w:rsidR="007B07BC" w:rsidRDefault="007B07BC" w:rsidP="0089632A">
      <w:pPr>
        <w:numPr>
          <w:ilvl w:val="1"/>
          <w:numId w:val="16"/>
        </w:numPr>
        <w:spacing w:after="12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В случае нарушения Арендатором, посетителями или сотрудниками Арендатора</w:t>
      </w:r>
      <w:r w:rsidR="007F287A">
        <w:rPr>
          <w:rFonts w:ascii="Arial" w:hAnsi="Arial" w:cs="Arial"/>
          <w:sz w:val="20"/>
        </w:rPr>
        <w:t xml:space="preserve"> требования, установленного</w:t>
      </w:r>
      <w:r>
        <w:rPr>
          <w:rFonts w:ascii="Arial" w:hAnsi="Arial" w:cs="Arial"/>
          <w:sz w:val="20"/>
        </w:rPr>
        <w:t xml:space="preserve"> пункт</w:t>
      </w:r>
      <w:r w:rsidR="007F287A">
        <w:rPr>
          <w:rFonts w:ascii="Arial" w:hAnsi="Arial" w:cs="Arial"/>
          <w:sz w:val="20"/>
        </w:rPr>
        <w:t>ом</w:t>
      </w:r>
      <w:r>
        <w:rPr>
          <w:rFonts w:ascii="Arial" w:hAnsi="Arial" w:cs="Arial"/>
          <w:sz w:val="20"/>
        </w:rPr>
        <w:t xml:space="preserve"> 8.1</w:t>
      </w:r>
      <w:r w:rsidR="00FD5DA5">
        <w:rPr>
          <w:rFonts w:ascii="Arial" w:hAnsi="Arial" w:cs="Arial"/>
          <w:sz w:val="20"/>
        </w:rPr>
        <w:t xml:space="preserve"> настоящего раздела</w:t>
      </w:r>
      <w:r w:rsidR="007F287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Арендодатель имеет право взыскать с Арендатора штраф в размере </w:t>
      </w:r>
      <w:r>
        <w:rPr>
          <w:rFonts w:ascii="Arial" w:hAnsi="Arial" w:cs="Arial"/>
          <w:color w:val="C00000"/>
          <w:sz w:val="20"/>
        </w:rPr>
        <w:t>3000</w:t>
      </w:r>
      <w:r>
        <w:rPr>
          <w:rFonts w:ascii="Arial" w:hAnsi="Arial" w:cs="Arial"/>
          <w:sz w:val="20"/>
        </w:rPr>
        <w:t xml:space="preserve"> </w:t>
      </w:r>
      <w:r w:rsidRPr="00A120CD">
        <w:rPr>
          <w:rFonts w:ascii="Arial" w:hAnsi="Arial" w:cs="Arial"/>
          <w:sz w:val="20"/>
        </w:rPr>
        <w:t xml:space="preserve">(три тысячи) рублей </w:t>
      </w:r>
      <w:r>
        <w:rPr>
          <w:rFonts w:ascii="Arial" w:hAnsi="Arial" w:cs="Arial"/>
          <w:sz w:val="20"/>
        </w:rPr>
        <w:t>за каждый факт нарушения. Лицо, нарушившее данное требование, несет административную</w:t>
      </w:r>
      <w:r>
        <w:rPr>
          <w:rFonts w:ascii="Arial" w:hAnsi="Arial" w:cs="Arial"/>
          <w:color w:val="000000"/>
          <w:sz w:val="20"/>
        </w:rPr>
        <w:t xml:space="preserve"> ответственность в соответствии с К</w:t>
      </w:r>
      <w:r w:rsidR="007F287A">
        <w:rPr>
          <w:rFonts w:ascii="Arial" w:hAnsi="Arial" w:cs="Arial"/>
          <w:color w:val="000000"/>
          <w:sz w:val="20"/>
        </w:rPr>
        <w:t>одексом Российской Федерации об административных правонарушениях</w:t>
      </w:r>
      <w:r>
        <w:rPr>
          <w:rFonts w:ascii="Arial" w:hAnsi="Arial" w:cs="Arial"/>
          <w:color w:val="000000"/>
          <w:sz w:val="20"/>
        </w:rPr>
        <w:t>.</w:t>
      </w:r>
    </w:p>
    <w:p w14:paraId="083A0CA3" w14:textId="77777777" w:rsidR="009D6187" w:rsidRDefault="009D6187" w:rsidP="0089632A">
      <w:pPr>
        <w:numPr>
          <w:ilvl w:val="1"/>
          <w:numId w:val="16"/>
        </w:numPr>
        <w:spacing w:after="120"/>
        <w:ind w:left="567" w:hanging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Курение на территории </w:t>
      </w:r>
      <w:r w:rsidRPr="007F287A">
        <w:rPr>
          <w:rFonts w:ascii="Arial" w:hAnsi="Arial" w:cs="Arial"/>
          <w:sz w:val="20"/>
        </w:rPr>
        <w:t>Деловой зоны</w:t>
      </w:r>
      <w:r>
        <w:rPr>
          <w:rFonts w:ascii="Arial" w:hAnsi="Arial" w:cs="Arial"/>
          <w:sz w:val="20"/>
        </w:rPr>
        <w:t xml:space="preserve"> разрешено в специально оборудованных павильонах, расположенных напротив входов в Здания.</w:t>
      </w:r>
    </w:p>
    <w:p w14:paraId="36037AAB" w14:textId="77777777" w:rsidR="007B07BC" w:rsidRPr="007B07BC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</w:rPr>
      </w:pPr>
      <w:r w:rsidRPr="007B07BC">
        <w:rPr>
          <w:rFonts w:ascii="Arial" w:hAnsi="Arial" w:cs="Arial"/>
          <w:b/>
          <w:color w:val="C00000"/>
        </w:rPr>
        <w:t>Утерянное имущество</w:t>
      </w:r>
    </w:p>
    <w:p w14:paraId="3E85C777" w14:textId="5BB0FCDE" w:rsidR="007B07BC" w:rsidRDefault="007B07BC" w:rsidP="004A5F0F">
      <w:pPr>
        <w:keepNext/>
        <w:numPr>
          <w:ilvl w:val="1"/>
          <w:numId w:val="15"/>
        </w:numPr>
        <w:spacing w:beforeLines="60" w:before="144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 утере имущества Арендатору следует проинформировать </w:t>
      </w:r>
      <w:r w:rsidR="00C435BC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лужбу контроля.</w:t>
      </w:r>
    </w:p>
    <w:p w14:paraId="2D41F5CD" w14:textId="5A0B4341" w:rsidR="007B07BC" w:rsidRDefault="007B07BC" w:rsidP="004A5F0F">
      <w:pPr>
        <w:pStyle w:val="Iniiaiieoaeno21"/>
        <w:widowControl/>
        <w:numPr>
          <w:ilvl w:val="1"/>
          <w:numId w:val="15"/>
        </w:numPr>
        <w:spacing w:beforeLines="60" w:before="144" w:after="120"/>
        <w:ind w:left="567" w:hanging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Все найденное на территории Бизнес-Центра имущество должно быть незамедлительно передано нашедшим его лицом в </w:t>
      </w:r>
      <w:r w:rsidR="00C435BC">
        <w:rPr>
          <w:rFonts w:ascii="Arial" w:hAnsi="Arial" w:cs="Arial"/>
          <w:sz w:val="20"/>
          <w:lang w:val="ru-RU"/>
        </w:rPr>
        <w:t>с</w:t>
      </w:r>
      <w:r>
        <w:rPr>
          <w:rFonts w:ascii="Arial" w:hAnsi="Arial" w:cs="Arial"/>
          <w:sz w:val="20"/>
          <w:lang w:val="ru-RU"/>
        </w:rPr>
        <w:t>лужбу контроля.</w:t>
      </w:r>
    </w:p>
    <w:p w14:paraId="567F7D95" w14:textId="77777777" w:rsidR="007B07BC" w:rsidRPr="007B07BC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  <w:lang w:val="x-none"/>
        </w:rPr>
      </w:pPr>
      <w:r w:rsidRPr="007B07BC">
        <w:rPr>
          <w:rFonts w:ascii="Arial" w:hAnsi="Arial" w:cs="Arial"/>
          <w:b/>
          <w:color w:val="C00000"/>
        </w:rPr>
        <w:t>Посторонние лица / Подозрительные предметы</w:t>
      </w:r>
    </w:p>
    <w:p w14:paraId="74019B3C" w14:textId="600D3407" w:rsidR="007B07BC" w:rsidRDefault="007B07BC" w:rsidP="004A5F0F">
      <w:pPr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обнаружения на территории Здания подозрительных предметов</w:t>
      </w:r>
      <w:r w:rsidR="005835C8">
        <w:rPr>
          <w:rFonts w:ascii="Arial" w:hAnsi="Arial" w:cs="Arial"/>
          <w:sz w:val="20"/>
          <w:szCs w:val="20"/>
        </w:rPr>
        <w:t xml:space="preserve"> или посторонних лиц</w:t>
      </w:r>
      <w:r>
        <w:rPr>
          <w:rFonts w:ascii="Arial" w:hAnsi="Arial" w:cs="Arial"/>
          <w:sz w:val="20"/>
          <w:szCs w:val="20"/>
        </w:rPr>
        <w:t xml:space="preserve"> Арендаторы, сотрудники Арендаторов обязаны незамедлительно сообщить об </w:t>
      </w:r>
      <w:r w:rsidR="00C435BC">
        <w:rPr>
          <w:rFonts w:ascii="Arial" w:hAnsi="Arial" w:cs="Arial"/>
          <w:sz w:val="20"/>
          <w:szCs w:val="20"/>
        </w:rPr>
        <w:t>этом</w:t>
      </w:r>
      <w:r>
        <w:rPr>
          <w:rFonts w:ascii="Arial" w:hAnsi="Arial" w:cs="Arial"/>
          <w:sz w:val="20"/>
          <w:szCs w:val="20"/>
        </w:rPr>
        <w:t xml:space="preserve"> факте в </w:t>
      </w:r>
      <w:r w:rsidR="00C435B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лужбу контроля и выполн</w:t>
      </w:r>
      <w:r w:rsidR="00C435B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ть полученные указания ее сотрудников.</w:t>
      </w:r>
    </w:p>
    <w:p w14:paraId="7CAD5264" w14:textId="77777777" w:rsidR="007B07BC" w:rsidRPr="007B07BC" w:rsidRDefault="007B07BC" w:rsidP="004A5F0F">
      <w:pPr>
        <w:pStyle w:val="8"/>
        <w:keepNext w:val="0"/>
        <w:keepLines w:val="0"/>
        <w:numPr>
          <w:ilvl w:val="0"/>
          <w:numId w:val="15"/>
        </w:numPr>
        <w:spacing w:before="240" w:after="60"/>
        <w:ind w:left="426" w:hanging="426"/>
        <w:jc w:val="both"/>
        <w:rPr>
          <w:rFonts w:ascii="Arial" w:hAnsi="Arial" w:cs="Arial"/>
          <w:b/>
          <w:color w:val="C00000"/>
          <w:lang w:val="x-none"/>
        </w:rPr>
      </w:pPr>
      <w:bookmarkStart w:id="0" w:name="_Toc504039586"/>
      <w:r w:rsidRPr="00E00AA2">
        <w:rPr>
          <w:rFonts w:ascii="Arial" w:hAnsi="Arial" w:cs="Arial"/>
          <w:b/>
          <w:color w:val="C00000"/>
        </w:rPr>
        <w:t>Правила</w:t>
      </w:r>
      <w:r w:rsidRPr="007B07BC">
        <w:rPr>
          <w:rFonts w:ascii="Arial" w:hAnsi="Arial" w:cs="Arial"/>
          <w:b/>
          <w:color w:val="C00000"/>
        </w:rPr>
        <w:t xml:space="preserve"> пользования наземной парковкой</w:t>
      </w:r>
      <w:bookmarkEnd w:id="0"/>
    </w:p>
    <w:p w14:paraId="203EC170" w14:textId="4E7C843F" w:rsidR="007B07BC" w:rsidRDefault="007B07BC" w:rsidP="004A5F0F">
      <w:pPr>
        <w:numPr>
          <w:ilvl w:val="1"/>
          <w:numId w:val="15"/>
        </w:numPr>
        <w:spacing w:before="240"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Въезд на территорию и открытую парковку «Кондратьевск</w:t>
      </w:r>
      <w:r w:rsidR="00CA33D8">
        <w:rPr>
          <w:rFonts w:ascii="Arial" w:hAnsi="Arial" w:cs="Arial"/>
          <w:sz w:val="20"/>
          <w:szCs w:val="20"/>
        </w:rPr>
        <w:t>ого</w:t>
      </w:r>
      <w:r>
        <w:rPr>
          <w:rFonts w:ascii="Arial" w:hAnsi="Arial" w:cs="Arial"/>
          <w:sz w:val="20"/>
          <w:szCs w:val="20"/>
        </w:rPr>
        <w:t xml:space="preserve"> квартал</w:t>
      </w:r>
      <w:r w:rsidR="00CA33D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» осуществляется по предъявлению </w:t>
      </w:r>
      <w:r w:rsidR="00CA33D8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ропуска, выданного на транспортное средство.</w:t>
      </w:r>
    </w:p>
    <w:p w14:paraId="228FA9F3" w14:textId="14AE9937" w:rsidR="007B07BC" w:rsidRDefault="007B07BC" w:rsidP="004A5F0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Выдача пропусков на </w:t>
      </w:r>
      <w:r w:rsidR="00D808E6">
        <w:rPr>
          <w:rFonts w:ascii="Arial" w:hAnsi="Arial" w:cs="Arial"/>
          <w:sz w:val="20"/>
          <w:szCs w:val="20"/>
        </w:rPr>
        <w:t>транспортное средство</w:t>
      </w:r>
      <w:r>
        <w:rPr>
          <w:rFonts w:ascii="Arial" w:hAnsi="Arial" w:cs="Arial"/>
          <w:sz w:val="20"/>
          <w:szCs w:val="20"/>
        </w:rPr>
        <w:t xml:space="preserve"> Арендатора осуществляется в </w:t>
      </w:r>
      <w:r w:rsidR="00CA33D8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тделе аренды компании Арендодателя согласно заблаговременно поданным спискам. В конце календарного года Арендатору выдаются бесплатные ламинированные карточки-пропуска на </w:t>
      </w:r>
      <w:r w:rsidR="00D808E6">
        <w:rPr>
          <w:rFonts w:ascii="Arial" w:hAnsi="Arial" w:cs="Arial"/>
          <w:sz w:val="20"/>
          <w:szCs w:val="20"/>
        </w:rPr>
        <w:t>транспортные средства</w:t>
      </w:r>
      <w:r>
        <w:rPr>
          <w:rFonts w:ascii="Arial" w:hAnsi="Arial" w:cs="Arial"/>
          <w:sz w:val="20"/>
          <w:szCs w:val="20"/>
        </w:rPr>
        <w:t xml:space="preserve"> на следующий год в количестве, соответствующем условиям Договора </w:t>
      </w:r>
      <w:r w:rsidR="00CA33D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ренды нежилого помещения. Выдача пропусков на взамен утерянных, пришедших в негодность и недействительных производится в соответствии с п</w:t>
      </w:r>
      <w:r w:rsidR="00CA33D8">
        <w:rPr>
          <w:rFonts w:ascii="Arial" w:hAnsi="Arial" w:cs="Arial"/>
          <w:sz w:val="20"/>
          <w:szCs w:val="20"/>
        </w:rPr>
        <w:t xml:space="preserve">унктом </w:t>
      </w:r>
      <w:r>
        <w:rPr>
          <w:rFonts w:ascii="Arial" w:hAnsi="Arial" w:cs="Arial"/>
          <w:sz w:val="20"/>
          <w:szCs w:val="20"/>
        </w:rPr>
        <w:t>1.</w:t>
      </w:r>
      <w:r w:rsidR="00E5460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раздела </w:t>
      </w: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настоящих Правил. </w:t>
      </w:r>
    </w:p>
    <w:p w14:paraId="7C7794F5" w14:textId="322196D3" w:rsidR="007B07BC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Пропуск действителен только для транспортного средства, указанного в </w:t>
      </w:r>
      <w:r w:rsidR="00E5460C">
        <w:rPr>
          <w:rFonts w:ascii="Arial" w:hAnsi="Arial" w:cs="Arial"/>
          <w:sz w:val="20"/>
          <w:szCs w:val="20"/>
        </w:rPr>
        <w:t>нем</w:t>
      </w:r>
      <w:r>
        <w:rPr>
          <w:rFonts w:ascii="Arial" w:hAnsi="Arial" w:cs="Arial"/>
          <w:sz w:val="20"/>
          <w:szCs w:val="20"/>
        </w:rPr>
        <w:t>.</w:t>
      </w:r>
    </w:p>
    <w:p w14:paraId="129A785D" w14:textId="77777777" w:rsidR="007B07BC" w:rsidRDefault="007B07BC" w:rsidP="004A5F0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въезде транспортного средства на парковку, во время нахождения транспортного средства на парковке и при выезде с парковки пропуск должен находиться с внутренней стороны на лобовом стекле транспортного средства лицевой стороной наружу. </w:t>
      </w:r>
    </w:p>
    <w:p w14:paraId="4B0836EA" w14:textId="19072005" w:rsidR="007B07BC" w:rsidRPr="009D6187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D6187">
        <w:rPr>
          <w:rFonts w:ascii="Arial" w:hAnsi="Arial" w:cs="Arial"/>
          <w:sz w:val="20"/>
          <w:szCs w:val="20"/>
        </w:rPr>
        <w:t>Пропуск дает право парковки транспортного средства только на парковочном месте, в четком соответствии с номером, указанн</w:t>
      </w:r>
      <w:r w:rsidR="00CA33D8">
        <w:rPr>
          <w:rFonts w:ascii="Arial" w:hAnsi="Arial" w:cs="Arial"/>
          <w:sz w:val="20"/>
          <w:szCs w:val="20"/>
        </w:rPr>
        <w:t>ы</w:t>
      </w:r>
      <w:r w:rsidRPr="009D6187">
        <w:rPr>
          <w:rFonts w:ascii="Arial" w:hAnsi="Arial" w:cs="Arial"/>
          <w:sz w:val="20"/>
          <w:szCs w:val="20"/>
        </w:rPr>
        <w:t>м в пропуске</w:t>
      </w:r>
      <w:r w:rsidR="00E5460C">
        <w:rPr>
          <w:rFonts w:ascii="Arial" w:hAnsi="Arial" w:cs="Arial"/>
          <w:sz w:val="20"/>
          <w:szCs w:val="20"/>
        </w:rPr>
        <w:t>,</w:t>
      </w:r>
      <w:r w:rsidR="00772ECD">
        <w:rPr>
          <w:rFonts w:ascii="Arial" w:hAnsi="Arial" w:cs="Arial"/>
          <w:sz w:val="20"/>
          <w:szCs w:val="20"/>
        </w:rPr>
        <w:t xml:space="preserve"> с </w:t>
      </w:r>
      <w:r w:rsidR="00292713">
        <w:rPr>
          <w:rFonts w:ascii="Arial" w:hAnsi="Arial" w:cs="Arial"/>
          <w:sz w:val="20"/>
          <w:szCs w:val="20"/>
        </w:rPr>
        <w:t>0</w:t>
      </w:r>
      <w:r w:rsidR="00772ECD">
        <w:rPr>
          <w:rFonts w:ascii="Arial" w:hAnsi="Arial" w:cs="Arial"/>
          <w:sz w:val="20"/>
          <w:szCs w:val="20"/>
        </w:rPr>
        <w:t>7:00 до 23:00</w:t>
      </w:r>
      <w:r w:rsidRPr="009D6187">
        <w:rPr>
          <w:rFonts w:ascii="Arial" w:hAnsi="Arial" w:cs="Arial"/>
          <w:sz w:val="20"/>
          <w:szCs w:val="20"/>
        </w:rPr>
        <w:t>. Парковка транспортного средства на иных парковочных местах и в зонах общего пользования запрещена. За нарушение правил</w:t>
      </w:r>
      <w:r w:rsidR="00E5460C">
        <w:rPr>
          <w:rFonts w:ascii="Arial" w:hAnsi="Arial" w:cs="Arial"/>
          <w:sz w:val="20"/>
          <w:szCs w:val="20"/>
        </w:rPr>
        <w:t>, описанных в данном пункте,</w:t>
      </w:r>
      <w:r w:rsidRPr="009D6187">
        <w:rPr>
          <w:rFonts w:ascii="Arial" w:hAnsi="Arial" w:cs="Arial"/>
          <w:sz w:val="20"/>
          <w:szCs w:val="20"/>
        </w:rPr>
        <w:t xml:space="preserve"> предусмотрен штраф в размере </w:t>
      </w:r>
      <w:r w:rsidRPr="009D6187">
        <w:rPr>
          <w:rFonts w:ascii="Arial" w:hAnsi="Arial" w:cs="Arial"/>
          <w:color w:val="C00000"/>
          <w:sz w:val="20"/>
          <w:szCs w:val="20"/>
        </w:rPr>
        <w:t>3000 (тр</w:t>
      </w:r>
      <w:r w:rsidR="00CA33D8">
        <w:rPr>
          <w:rFonts w:ascii="Arial" w:hAnsi="Arial" w:cs="Arial"/>
          <w:color w:val="C00000"/>
          <w:sz w:val="20"/>
          <w:szCs w:val="20"/>
        </w:rPr>
        <w:t>ех</w:t>
      </w:r>
      <w:r w:rsidRPr="009D6187">
        <w:rPr>
          <w:rFonts w:ascii="Arial" w:hAnsi="Arial" w:cs="Arial"/>
          <w:color w:val="C00000"/>
          <w:sz w:val="20"/>
          <w:szCs w:val="20"/>
        </w:rPr>
        <w:t xml:space="preserve"> тысяч) рублей</w:t>
      </w:r>
      <w:r w:rsidRPr="009D6187">
        <w:rPr>
          <w:rFonts w:ascii="Arial" w:hAnsi="Arial" w:cs="Arial"/>
          <w:sz w:val="20"/>
          <w:szCs w:val="20"/>
        </w:rPr>
        <w:t xml:space="preserve"> за каждый факт нарушения.</w:t>
      </w:r>
    </w:p>
    <w:p w14:paraId="152F9284" w14:textId="0F18F0E3" w:rsidR="007B07BC" w:rsidRPr="009D6187" w:rsidRDefault="007B07BC" w:rsidP="004A5F0F">
      <w:pPr>
        <w:numPr>
          <w:ilvl w:val="1"/>
          <w:numId w:val="15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D6187">
        <w:rPr>
          <w:rFonts w:ascii="Arial" w:hAnsi="Arial" w:cs="Arial"/>
          <w:sz w:val="20"/>
          <w:szCs w:val="20"/>
        </w:rPr>
        <w:t xml:space="preserve">В случае если указанное в пропуске парковочное место занято посторонним транспортным средством, необходимо сообщить о данном нарушении по телефону </w:t>
      </w:r>
      <w:r w:rsidRPr="009D6187">
        <w:rPr>
          <w:rFonts w:ascii="Arial" w:hAnsi="Arial" w:cs="Arial"/>
          <w:color w:val="C00000"/>
          <w:sz w:val="20"/>
          <w:szCs w:val="20"/>
        </w:rPr>
        <w:t>+7 (903) 096-76</w:t>
      </w:r>
      <w:r w:rsidR="00CA33D8">
        <w:rPr>
          <w:rFonts w:ascii="Arial" w:hAnsi="Arial" w:cs="Arial"/>
          <w:color w:val="C00000"/>
          <w:sz w:val="20"/>
          <w:szCs w:val="20"/>
        </w:rPr>
        <w:t>-</w:t>
      </w:r>
      <w:r w:rsidRPr="009D6187">
        <w:rPr>
          <w:rFonts w:ascii="Arial" w:hAnsi="Arial" w:cs="Arial"/>
          <w:color w:val="C00000"/>
          <w:sz w:val="20"/>
          <w:szCs w:val="20"/>
        </w:rPr>
        <w:t>97</w:t>
      </w:r>
      <w:r w:rsidRPr="009D6187">
        <w:rPr>
          <w:rFonts w:ascii="Arial" w:hAnsi="Arial" w:cs="Arial"/>
          <w:sz w:val="20"/>
          <w:szCs w:val="20"/>
        </w:rPr>
        <w:t xml:space="preserve"> в целях незамедлительного устранения указанного нарушения или предоставления альтернативного места.</w:t>
      </w:r>
    </w:p>
    <w:p w14:paraId="5D148DD2" w14:textId="5597A0BC" w:rsidR="007B07BC" w:rsidRPr="009D6187" w:rsidRDefault="007B07BC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D6187">
        <w:rPr>
          <w:rFonts w:ascii="Arial" w:hAnsi="Arial" w:cs="Arial"/>
          <w:sz w:val="20"/>
          <w:szCs w:val="20"/>
        </w:rPr>
        <w:t xml:space="preserve">На территории парковки запрещается проведение технического обслуживания, ремонта транспортных средств, а также мойка транспортных средств, за исключением мойки транспортных средств на автомойке, расположенной на территории </w:t>
      </w:r>
      <w:r w:rsidRPr="00251CEA">
        <w:rPr>
          <w:rFonts w:ascii="Arial" w:hAnsi="Arial" w:cs="Arial"/>
          <w:sz w:val="20"/>
          <w:szCs w:val="20"/>
        </w:rPr>
        <w:t>Деловой зоны</w:t>
      </w:r>
      <w:r w:rsidRPr="009D6187">
        <w:rPr>
          <w:rFonts w:ascii="Arial" w:hAnsi="Arial" w:cs="Arial"/>
          <w:sz w:val="20"/>
          <w:szCs w:val="20"/>
        </w:rPr>
        <w:t xml:space="preserve">. За нарушение правил, описанных в данном пункте, предусмотрен штраф в размере </w:t>
      </w:r>
      <w:r w:rsidRPr="009D6187">
        <w:rPr>
          <w:rFonts w:ascii="Arial" w:hAnsi="Arial" w:cs="Arial"/>
          <w:color w:val="C00000"/>
          <w:sz w:val="20"/>
          <w:szCs w:val="20"/>
        </w:rPr>
        <w:t>3000 (тр</w:t>
      </w:r>
      <w:r w:rsidR="001634EB">
        <w:rPr>
          <w:rFonts w:ascii="Arial" w:hAnsi="Arial" w:cs="Arial"/>
          <w:color w:val="C00000"/>
          <w:sz w:val="20"/>
          <w:szCs w:val="20"/>
        </w:rPr>
        <w:t>ех</w:t>
      </w:r>
      <w:r w:rsidRPr="009D6187">
        <w:rPr>
          <w:rFonts w:ascii="Arial" w:hAnsi="Arial" w:cs="Arial"/>
          <w:color w:val="C00000"/>
          <w:sz w:val="20"/>
          <w:szCs w:val="20"/>
        </w:rPr>
        <w:t xml:space="preserve"> тысяч) рублей</w:t>
      </w:r>
      <w:r w:rsidRPr="009D6187">
        <w:rPr>
          <w:rFonts w:ascii="Arial" w:hAnsi="Arial" w:cs="Arial"/>
          <w:sz w:val="20"/>
          <w:szCs w:val="20"/>
        </w:rPr>
        <w:t xml:space="preserve"> за каждый факт нарушения. </w:t>
      </w:r>
    </w:p>
    <w:p w14:paraId="78919025" w14:textId="77777777" w:rsidR="00E838B3" w:rsidRDefault="007B07BC" w:rsidP="004A5F0F">
      <w:pPr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D6187">
        <w:rPr>
          <w:rFonts w:ascii="Arial" w:hAnsi="Arial" w:cs="Arial"/>
          <w:sz w:val="20"/>
          <w:szCs w:val="20"/>
        </w:rPr>
        <w:t>На территории парковки, в том числе и на парковочных местах, запрещается размещать и хранить посторонние предметы (автомобильные шины, расходные материалы, запчасти и т.</w:t>
      </w:r>
      <w:r w:rsidR="001634EB">
        <w:rPr>
          <w:rFonts w:ascii="Arial" w:hAnsi="Arial" w:cs="Arial"/>
          <w:sz w:val="20"/>
          <w:szCs w:val="20"/>
        </w:rPr>
        <w:t xml:space="preserve"> </w:t>
      </w:r>
      <w:r w:rsidRPr="009D6187">
        <w:rPr>
          <w:rFonts w:ascii="Arial" w:hAnsi="Arial" w:cs="Arial"/>
          <w:sz w:val="20"/>
          <w:szCs w:val="20"/>
        </w:rPr>
        <w:t>д.).</w:t>
      </w:r>
    </w:p>
    <w:p w14:paraId="0353DA00" w14:textId="201E475D" w:rsidR="00CA5BCD" w:rsidRDefault="00772ECD" w:rsidP="004A5F0F">
      <w:pPr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Штрафы, предусмотренные </w:t>
      </w:r>
      <w:r w:rsidR="00CA5BCD">
        <w:rPr>
          <w:rFonts w:ascii="Arial" w:hAnsi="Arial" w:cs="Arial"/>
          <w:sz w:val="20"/>
          <w:szCs w:val="20"/>
        </w:rPr>
        <w:t>п</w:t>
      </w:r>
      <w:r w:rsidR="001634EB">
        <w:rPr>
          <w:rFonts w:ascii="Arial" w:hAnsi="Arial" w:cs="Arial"/>
          <w:sz w:val="20"/>
          <w:szCs w:val="20"/>
        </w:rPr>
        <w:t>унктами</w:t>
      </w:r>
      <w:r w:rsidR="00CA5BCD">
        <w:rPr>
          <w:rFonts w:ascii="Arial" w:hAnsi="Arial" w:cs="Arial"/>
          <w:sz w:val="20"/>
          <w:szCs w:val="20"/>
        </w:rPr>
        <w:t xml:space="preserve"> 11.5 и 11.7</w:t>
      </w:r>
      <w:r w:rsidR="001634EB">
        <w:rPr>
          <w:rFonts w:ascii="Arial" w:hAnsi="Arial" w:cs="Arial"/>
          <w:sz w:val="20"/>
          <w:szCs w:val="20"/>
        </w:rPr>
        <w:t>,</w:t>
      </w:r>
      <w:r w:rsidR="00CA5BCD">
        <w:rPr>
          <w:rFonts w:ascii="Arial" w:hAnsi="Arial" w:cs="Arial"/>
          <w:sz w:val="20"/>
          <w:szCs w:val="20"/>
        </w:rPr>
        <w:t xml:space="preserve"> оформляются на Арендатора, сотрудник или гость которого совершил нарушение.</w:t>
      </w:r>
    </w:p>
    <w:p w14:paraId="42DEDD89" w14:textId="77777777" w:rsidR="00CA5BCD" w:rsidRPr="009D6187" w:rsidRDefault="00CA5BCD" w:rsidP="00CA5BCD">
      <w:pPr>
        <w:spacing w:after="240"/>
        <w:jc w:val="both"/>
        <w:rPr>
          <w:rFonts w:ascii="Arial" w:hAnsi="Arial" w:cs="Arial"/>
          <w:sz w:val="20"/>
          <w:szCs w:val="20"/>
        </w:rPr>
        <w:sectPr w:rsidR="00CA5BCD" w:rsidRPr="009D6187" w:rsidSect="001007D4">
          <w:type w:val="continuous"/>
          <w:pgSz w:w="11906" w:h="16838"/>
          <w:pgMar w:top="567" w:right="680" w:bottom="794" w:left="1134" w:header="454" w:footer="363" w:gutter="0"/>
          <w:cols w:space="720"/>
        </w:sectPr>
      </w:pPr>
    </w:p>
    <w:p w14:paraId="7AE598B3" w14:textId="77777777" w:rsidR="00E00AA2" w:rsidRPr="00A120CD" w:rsidRDefault="00E00AA2" w:rsidP="004A5F0F">
      <w:pPr>
        <w:pStyle w:val="8"/>
        <w:keepNext w:val="0"/>
        <w:keepLines w:val="0"/>
        <w:numPr>
          <w:ilvl w:val="0"/>
          <w:numId w:val="15"/>
        </w:numPr>
        <w:spacing w:before="120" w:after="240"/>
        <w:ind w:left="426" w:hanging="426"/>
        <w:jc w:val="both"/>
        <w:rPr>
          <w:rFonts w:ascii="Arial" w:hAnsi="Arial" w:cs="Arial"/>
          <w:b/>
          <w:iCs/>
          <w:color w:val="C00000"/>
        </w:rPr>
      </w:pPr>
      <w:r w:rsidRPr="00A120CD">
        <w:rPr>
          <w:rFonts w:ascii="Arial" w:hAnsi="Arial" w:cs="Arial"/>
          <w:b/>
          <w:color w:val="C00000"/>
        </w:rPr>
        <w:t xml:space="preserve">Правила пользования </w:t>
      </w:r>
      <w:r w:rsidR="006D569F">
        <w:rPr>
          <w:rFonts w:ascii="Arial" w:hAnsi="Arial" w:cs="Arial"/>
          <w:b/>
          <w:color w:val="C00000"/>
        </w:rPr>
        <w:t xml:space="preserve">подземным </w:t>
      </w:r>
      <w:r w:rsidRPr="00A120CD">
        <w:rPr>
          <w:rFonts w:ascii="Arial" w:hAnsi="Arial" w:cs="Arial"/>
          <w:b/>
          <w:iCs/>
          <w:color w:val="C00000"/>
        </w:rPr>
        <w:t>паркингом</w:t>
      </w:r>
    </w:p>
    <w:p w14:paraId="55200A41" w14:textId="164A602C" w:rsidR="00772ECD" w:rsidRDefault="00772ECD" w:rsidP="004A5F0F">
      <w:pPr>
        <w:numPr>
          <w:ilvl w:val="1"/>
          <w:numId w:val="15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Стоянка </w:t>
      </w:r>
      <w:r w:rsidR="005835C8">
        <w:t>автотранспортные средства</w:t>
      </w:r>
      <w:r>
        <w:rPr>
          <w:rFonts w:ascii="Arial" w:hAnsi="Arial" w:cs="Arial"/>
          <w:sz w:val="20"/>
          <w:szCs w:val="20"/>
        </w:rPr>
        <w:t xml:space="preserve"> Арендатора в паркинге разрешена с </w:t>
      </w:r>
      <w:r w:rsidR="006D569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7:00 до 23:00.</w:t>
      </w:r>
    </w:p>
    <w:p w14:paraId="493649F0" w14:textId="781EE8FA" w:rsidR="00D41425" w:rsidRPr="00E838B3" w:rsidRDefault="00D41425" w:rsidP="004A5F0F">
      <w:pPr>
        <w:numPr>
          <w:ilvl w:val="1"/>
          <w:numId w:val="15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>Для въезда</w:t>
      </w:r>
      <w:r w:rsidR="001634EB">
        <w:rPr>
          <w:rFonts w:ascii="Arial" w:hAnsi="Arial" w:cs="Arial"/>
          <w:sz w:val="20"/>
          <w:szCs w:val="20"/>
        </w:rPr>
        <w:t xml:space="preserve"> (</w:t>
      </w:r>
      <w:r w:rsidRPr="00E838B3">
        <w:rPr>
          <w:rFonts w:ascii="Arial" w:hAnsi="Arial" w:cs="Arial"/>
          <w:sz w:val="20"/>
          <w:szCs w:val="20"/>
        </w:rPr>
        <w:t>выезда</w:t>
      </w:r>
      <w:r w:rsidR="001634EB">
        <w:rPr>
          <w:rFonts w:ascii="Arial" w:hAnsi="Arial" w:cs="Arial"/>
          <w:sz w:val="20"/>
          <w:szCs w:val="20"/>
        </w:rPr>
        <w:t>)</w:t>
      </w:r>
      <w:r w:rsidRPr="00E838B3">
        <w:rPr>
          <w:rFonts w:ascii="Arial" w:hAnsi="Arial" w:cs="Arial"/>
          <w:sz w:val="20"/>
          <w:szCs w:val="20"/>
        </w:rPr>
        <w:t xml:space="preserve"> в паркинг</w:t>
      </w:r>
      <w:r w:rsidR="001634EB">
        <w:rPr>
          <w:rFonts w:ascii="Arial" w:hAnsi="Arial" w:cs="Arial"/>
          <w:sz w:val="20"/>
          <w:szCs w:val="20"/>
        </w:rPr>
        <w:t xml:space="preserve"> (</w:t>
      </w:r>
      <w:r w:rsidRPr="00E838B3">
        <w:rPr>
          <w:rFonts w:ascii="Arial" w:hAnsi="Arial" w:cs="Arial"/>
          <w:sz w:val="20"/>
          <w:szCs w:val="20"/>
        </w:rPr>
        <w:t>из паркинга</w:t>
      </w:r>
      <w:r w:rsidR="001634EB">
        <w:rPr>
          <w:rFonts w:ascii="Arial" w:hAnsi="Arial" w:cs="Arial"/>
          <w:sz w:val="20"/>
          <w:szCs w:val="20"/>
        </w:rPr>
        <w:t>)</w:t>
      </w:r>
      <w:r w:rsidRPr="00E838B3">
        <w:rPr>
          <w:rFonts w:ascii="Arial" w:hAnsi="Arial" w:cs="Arial"/>
          <w:sz w:val="20"/>
          <w:szCs w:val="20"/>
        </w:rPr>
        <w:t xml:space="preserve"> используются </w:t>
      </w:r>
      <w:r w:rsidR="00B42AC6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брелоки </w:t>
      </w:r>
      <w:r w:rsidR="00B42AC6">
        <w:rPr>
          <w:rFonts w:ascii="Arial" w:hAnsi="Arial" w:cs="Arial"/>
          <w:sz w:val="20"/>
          <w:szCs w:val="20"/>
        </w:rPr>
        <w:t xml:space="preserve">(брелоки </w:t>
      </w:r>
      <w:r w:rsidRPr="00E838B3">
        <w:rPr>
          <w:rFonts w:ascii="Arial" w:hAnsi="Arial" w:cs="Arial"/>
          <w:sz w:val="20"/>
          <w:szCs w:val="20"/>
        </w:rPr>
        <w:t>управления</w:t>
      </w:r>
      <w:r w:rsidR="00B42AC6">
        <w:rPr>
          <w:rFonts w:ascii="Arial" w:hAnsi="Arial" w:cs="Arial"/>
          <w:sz w:val="20"/>
          <w:szCs w:val="20"/>
        </w:rPr>
        <w:t xml:space="preserve"> шлагбаумом)</w:t>
      </w:r>
      <w:r w:rsidR="00413A14" w:rsidRPr="008C0524">
        <w:rPr>
          <w:rFonts w:ascii="Arial" w:hAnsi="Arial" w:cs="Arial"/>
          <w:sz w:val="20"/>
          <w:szCs w:val="20"/>
        </w:rPr>
        <w:t xml:space="preserve"> </w:t>
      </w:r>
      <w:r w:rsidRPr="00E838B3">
        <w:rPr>
          <w:rFonts w:ascii="Arial" w:hAnsi="Arial" w:cs="Arial"/>
          <w:sz w:val="20"/>
          <w:szCs w:val="20"/>
        </w:rPr>
        <w:t xml:space="preserve">согласно Инструкции пользования </w:t>
      </w:r>
      <w:r w:rsidR="001634EB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>брелоками (</w:t>
      </w:r>
      <w:r w:rsidRPr="008C0524">
        <w:rPr>
          <w:rFonts w:ascii="Arial" w:hAnsi="Arial" w:cs="Arial"/>
          <w:color w:val="C00000"/>
          <w:sz w:val="20"/>
          <w:szCs w:val="20"/>
        </w:rPr>
        <w:t>Приложение № 9</w:t>
      </w:r>
      <w:r w:rsidRPr="00E838B3">
        <w:rPr>
          <w:rFonts w:ascii="Arial" w:hAnsi="Arial" w:cs="Arial"/>
          <w:sz w:val="20"/>
          <w:szCs w:val="20"/>
        </w:rPr>
        <w:t xml:space="preserve">). </w:t>
      </w:r>
    </w:p>
    <w:p w14:paraId="42BF4C5C" w14:textId="77777777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 xml:space="preserve">Арендатор обязан ознакомить под подпись владельцев транспортных средств с положениями </w:t>
      </w:r>
      <w:r w:rsidR="00B42AC6">
        <w:rPr>
          <w:rFonts w:ascii="Arial" w:hAnsi="Arial" w:cs="Arial"/>
          <w:sz w:val="20"/>
          <w:szCs w:val="20"/>
        </w:rPr>
        <w:t xml:space="preserve">данной </w:t>
      </w:r>
      <w:r w:rsidRPr="00E838B3">
        <w:rPr>
          <w:rFonts w:ascii="Arial" w:hAnsi="Arial" w:cs="Arial"/>
          <w:sz w:val="20"/>
          <w:szCs w:val="20"/>
        </w:rPr>
        <w:t>Инструкции.</w:t>
      </w:r>
    </w:p>
    <w:p w14:paraId="3FE14CE6" w14:textId="2A728DEA" w:rsidR="00D41425" w:rsidRPr="00E838B3" w:rsidRDefault="00A635F0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Радиоб</w:t>
      </w:r>
      <w:r w:rsidR="00D41425" w:rsidRPr="00E838B3">
        <w:rPr>
          <w:rFonts w:ascii="Arial" w:hAnsi="Arial" w:cs="Arial"/>
          <w:sz w:val="20"/>
          <w:szCs w:val="20"/>
        </w:rPr>
        <w:t>релоки могут использоваться исключительно лицами, управляющими транспортными средствами, указанными в списке, поданном Арендатором Арендодателю.</w:t>
      </w:r>
    </w:p>
    <w:p w14:paraId="414FE77A" w14:textId="64FA6A2F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 xml:space="preserve">Не допускается въезд на парковку по одному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брелоку одновременно двух </w:t>
      </w:r>
      <w:r w:rsidR="006D569F">
        <w:rPr>
          <w:rFonts w:ascii="Arial" w:hAnsi="Arial" w:cs="Arial"/>
          <w:sz w:val="20"/>
          <w:szCs w:val="20"/>
        </w:rPr>
        <w:t xml:space="preserve">и более </w:t>
      </w:r>
      <w:r w:rsidRPr="00E838B3">
        <w:rPr>
          <w:rFonts w:ascii="Arial" w:hAnsi="Arial" w:cs="Arial"/>
          <w:sz w:val="20"/>
          <w:szCs w:val="20"/>
        </w:rPr>
        <w:t>автомобилей.</w:t>
      </w:r>
    </w:p>
    <w:p w14:paraId="316FF795" w14:textId="0CA294CD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 xml:space="preserve">В случае утери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брелока Арендатор незамедлительно сообщает об этом </w:t>
      </w:r>
      <w:r w:rsidR="00E34004">
        <w:t>представителю Управляющей компании.</w:t>
      </w:r>
      <w:r w:rsidRPr="00E838B3">
        <w:rPr>
          <w:rFonts w:ascii="Arial" w:hAnsi="Arial" w:cs="Arial"/>
          <w:sz w:val="20"/>
          <w:szCs w:val="20"/>
        </w:rPr>
        <w:t xml:space="preserve"> В случае утери или порчи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брелоков Арендатор обязан возместить их стоимость из расчета </w:t>
      </w:r>
      <w:r w:rsidRPr="001E5A01">
        <w:rPr>
          <w:rFonts w:ascii="Arial" w:hAnsi="Arial" w:cs="Arial"/>
          <w:color w:val="C00000"/>
          <w:sz w:val="20"/>
          <w:szCs w:val="20"/>
        </w:rPr>
        <w:t>2000</w:t>
      </w:r>
      <w:r w:rsidRPr="00E838B3">
        <w:rPr>
          <w:rFonts w:ascii="Arial" w:hAnsi="Arial" w:cs="Arial"/>
          <w:sz w:val="20"/>
          <w:szCs w:val="20"/>
        </w:rPr>
        <w:t xml:space="preserve"> (две тысячи) рублей, вкл</w:t>
      </w:r>
      <w:r w:rsidR="006D569F">
        <w:rPr>
          <w:rFonts w:ascii="Arial" w:hAnsi="Arial" w:cs="Arial"/>
          <w:sz w:val="20"/>
          <w:szCs w:val="20"/>
        </w:rPr>
        <w:t>ючая</w:t>
      </w:r>
      <w:r w:rsidRPr="00E838B3">
        <w:rPr>
          <w:rFonts w:ascii="Arial" w:hAnsi="Arial" w:cs="Arial"/>
          <w:sz w:val="20"/>
          <w:szCs w:val="20"/>
        </w:rPr>
        <w:t xml:space="preserve"> НДС, за 1 (один)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брелок. Гарантия на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брелоки составляет 6 (шесть) месяцев. Неисправность элемента питания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>брелока не является гарантийным случаем. Замена элементов питания производится Арендатором самостоятельно.</w:t>
      </w:r>
    </w:p>
    <w:p w14:paraId="2F79D4D0" w14:textId="3E584144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 xml:space="preserve">Арендодатель имеет право в случае необходимости выставлять счета за изготовление дополнительных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 xml:space="preserve">брелоков из расчета </w:t>
      </w:r>
      <w:r w:rsidRPr="001E5A01">
        <w:rPr>
          <w:rFonts w:ascii="Arial" w:hAnsi="Arial" w:cs="Arial"/>
          <w:color w:val="C00000"/>
          <w:sz w:val="20"/>
          <w:szCs w:val="20"/>
        </w:rPr>
        <w:t xml:space="preserve">2000 </w:t>
      </w:r>
      <w:r w:rsidRPr="001E5A01">
        <w:rPr>
          <w:rFonts w:ascii="Arial" w:hAnsi="Arial" w:cs="Arial"/>
          <w:sz w:val="20"/>
          <w:szCs w:val="20"/>
        </w:rPr>
        <w:t>(две тысячи) рублей</w:t>
      </w:r>
      <w:r w:rsidRPr="00E838B3">
        <w:rPr>
          <w:rFonts w:ascii="Arial" w:hAnsi="Arial" w:cs="Arial"/>
          <w:sz w:val="20"/>
          <w:szCs w:val="20"/>
        </w:rPr>
        <w:t>, вкл</w:t>
      </w:r>
      <w:r w:rsidR="00D808E6">
        <w:rPr>
          <w:rFonts w:ascii="Arial" w:hAnsi="Arial" w:cs="Arial"/>
          <w:sz w:val="20"/>
          <w:szCs w:val="20"/>
        </w:rPr>
        <w:t>ючая</w:t>
      </w:r>
      <w:r w:rsidRPr="00E838B3">
        <w:rPr>
          <w:rFonts w:ascii="Arial" w:hAnsi="Arial" w:cs="Arial"/>
          <w:sz w:val="20"/>
          <w:szCs w:val="20"/>
        </w:rPr>
        <w:t xml:space="preserve"> НДС, за 1 (один) </w:t>
      </w:r>
      <w:r w:rsidR="00A635F0">
        <w:rPr>
          <w:rFonts w:ascii="Arial" w:hAnsi="Arial" w:cs="Arial"/>
          <w:sz w:val="20"/>
          <w:szCs w:val="20"/>
        </w:rPr>
        <w:t>радио</w:t>
      </w:r>
      <w:r w:rsidRPr="00E838B3">
        <w:rPr>
          <w:rFonts w:ascii="Arial" w:hAnsi="Arial" w:cs="Arial"/>
          <w:sz w:val="20"/>
          <w:szCs w:val="20"/>
        </w:rPr>
        <w:t>брелок.</w:t>
      </w:r>
    </w:p>
    <w:p w14:paraId="6FE6068D" w14:textId="77777777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>На территорию па</w:t>
      </w:r>
      <w:r w:rsidR="001E5A01">
        <w:rPr>
          <w:rFonts w:ascii="Arial" w:hAnsi="Arial" w:cs="Arial"/>
          <w:sz w:val="20"/>
          <w:szCs w:val="20"/>
        </w:rPr>
        <w:t xml:space="preserve">ркинга </w:t>
      </w:r>
      <w:r w:rsidR="001E5A01" w:rsidRPr="001E5A01">
        <w:rPr>
          <w:rFonts w:ascii="Arial" w:hAnsi="Arial" w:cs="Arial"/>
          <w:color w:val="C00000"/>
          <w:sz w:val="20"/>
          <w:szCs w:val="20"/>
        </w:rPr>
        <w:t>ЗАПРЕЩЕН</w:t>
      </w:r>
      <w:r w:rsidR="001E5A01">
        <w:rPr>
          <w:rFonts w:ascii="Arial" w:hAnsi="Arial" w:cs="Arial"/>
          <w:sz w:val="20"/>
          <w:szCs w:val="20"/>
        </w:rPr>
        <w:t xml:space="preserve"> </w:t>
      </w:r>
      <w:r w:rsidRPr="00E838B3">
        <w:rPr>
          <w:rFonts w:ascii="Arial" w:hAnsi="Arial" w:cs="Arial"/>
          <w:sz w:val="20"/>
          <w:szCs w:val="20"/>
        </w:rPr>
        <w:t xml:space="preserve">доступ: </w:t>
      </w:r>
    </w:p>
    <w:p w14:paraId="66964B01" w14:textId="27941D5E" w:rsidR="00D41425" w:rsidRPr="001E5A01" w:rsidRDefault="00D41425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</w:rPr>
      </w:pPr>
      <w:r w:rsidRPr="001E5A01">
        <w:rPr>
          <w:rFonts w:ascii="Arial" w:hAnsi="Arial" w:cs="Arial"/>
          <w:sz w:val="20"/>
        </w:rPr>
        <w:t>транспортных средств, максимальная разрешенная масса которых превышает 2500 кг и/или число сидячих мест которых, помимо места водителя, превышает восемь, высот</w:t>
      </w:r>
      <w:r w:rsidR="00A635F0">
        <w:rPr>
          <w:rFonts w:ascii="Arial" w:hAnsi="Arial" w:cs="Arial"/>
          <w:sz w:val="20"/>
        </w:rPr>
        <w:t>ой</w:t>
      </w:r>
      <w:r w:rsidRPr="001E5A01">
        <w:rPr>
          <w:rFonts w:ascii="Arial" w:hAnsi="Arial" w:cs="Arial"/>
          <w:sz w:val="20"/>
        </w:rPr>
        <w:t xml:space="preserve"> более </w:t>
      </w:r>
      <w:r w:rsidR="005835C8">
        <w:rPr>
          <w:rFonts w:ascii="Arial" w:hAnsi="Arial" w:cs="Arial"/>
          <w:sz w:val="20"/>
        </w:rPr>
        <w:t xml:space="preserve">2 </w:t>
      </w:r>
      <w:r w:rsidRPr="001E5A01">
        <w:rPr>
          <w:rFonts w:ascii="Arial" w:hAnsi="Arial" w:cs="Arial"/>
          <w:sz w:val="20"/>
        </w:rPr>
        <w:t>м;</w:t>
      </w:r>
    </w:p>
    <w:p w14:paraId="2EC841E7" w14:textId="77777777" w:rsidR="00D41425" w:rsidRPr="00E838B3" w:rsidRDefault="00D41425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E5A01">
        <w:rPr>
          <w:rFonts w:ascii="Arial" w:hAnsi="Arial" w:cs="Arial"/>
          <w:sz w:val="20"/>
        </w:rPr>
        <w:t>составов</w:t>
      </w:r>
      <w:r w:rsidRPr="00E838B3">
        <w:rPr>
          <w:rFonts w:ascii="Arial" w:hAnsi="Arial" w:cs="Arial"/>
          <w:sz w:val="20"/>
          <w:szCs w:val="20"/>
        </w:rPr>
        <w:t xml:space="preserve"> транспортных средств (двух и более транспортных средств в сцепке). </w:t>
      </w:r>
    </w:p>
    <w:p w14:paraId="5394FAE8" w14:textId="77777777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  <w:sectPr w:rsidR="00D41425" w:rsidRPr="00E838B3" w:rsidSect="001007D4">
          <w:type w:val="continuous"/>
          <w:pgSz w:w="11906" w:h="16838"/>
          <w:pgMar w:top="567" w:right="680" w:bottom="794" w:left="1134" w:header="454" w:footer="363" w:gutter="0"/>
          <w:cols w:space="720"/>
        </w:sectPr>
      </w:pPr>
    </w:p>
    <w:p w14:paraId="156A74C5" w14:textId="7F66F7C7" w:rsidR="00D41425" w:rsidRPr="00E838B3" w:rsidRDefault="00D41425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838B3">
        <w:rPr>
          <w:rFonts w:ascii="Arial" w:hAnsi="Arial" w:cs="Arial"/>
          <w:sz w:val="20"/>
          <w:szCs w:val="20"/>
        </w:rPr>
        <w:t xml:space="preserve">На территории паркинга </w:t>
      </w:r>
      <w:r w:rsidRPr="001E5A01">
        <w:rPr>
          <w:rFonts w:ascii="Arial" w:hAnsi="Arial" w:cs="Arial"/>
          <w:color w:val="C00000"/>
          <w:sz w:val="20"/>
          <w:szCs w:val="20"/>
        </w:rPr>
        <w:t>ЗАПРЕЩЕН</w:t>
      </w:r>
      <w:r w:rsidR="00A635F0">
        <w:rPr>
          <w:rFonts w:ascii="Arial" w:hAnsi="Arial" w:cs="Arial"/>
          <w:color w:val="C00000"/>
          <w:sz w:val="20"/>
          <w:szCs w:val="20"/>
        </w:rPr>
        <w:t>Ы</w:t>
      </w:r>
      <w:r w:rsidRPr="00E838B3">
        <w:rPr>
          <w:rFonts w:ascii="Arial" w:hAnsi="Arial" w:cs="Arial"/>
          <w:sz w:val="20"/>
          <w:szCs w:val="20"/>
        </w:rPr>
        <w:t xml:space="preserve">:  </w:t>
      </w:r>
    </w:p>
    <w:p w14:paraId="300E5EEB" w14:textId="7883417E" w:rsidR="00E838B3" w:rsidRPr="00E838B3" w:rsidRDefault="003D33AD" w:rsidP="0089632A">
      <w:pPr>
        <w:numPr>
          <w:ilvl w:val="2"/>
          <w:numId w:val="19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</w:t>
      </w:r>
      <w:r w:rsidR="00E838B3" w:rsidRPr="00E838B3">
        <w:rPr>
          <w:rFonts w:ascii="Arial" w:hAnsi="Arial" w:cs="Arial"/>
          <w:sz w:val="20"/>
        </w:rPr>
        <w:t>ъезд транспортных средств при превышении габаритов</w:t>
      </w:r>
      <w:r w:rsidR="005835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(м</w:t>
      </w:r>
      <w:r w:rsidR="00E838B3" w:rsidRPr="00E838B3">
        <w:rPr>
          <w:rFonts w:ascii="Arial" w:hAnsi="Arial" w:cs="Arial"/>
          <w:sz w:val="20"/>
        </w:rPr>
        <w:t xml:space="preserve">аксимально допустимая высота транспортного средства для въезда в паркинг составляет 2 м, длина </w:t>
      </w:r>
      <w:r w:rsidR="00A635F0">
        <w:rPr>
          <w:rFonts w:ascii="Arial" w:hAnsi="Arial" w:cs="Arial"/>
          <w:sz w:val="20"/>
        </w:rPr>
        <w:t xml:space="preserve">– </w:t>
      </w:r>
      <w:r w:rsidR="00E838B3" w:rsidRPr="00E838B3">
        <w:rPr>
          <w:rFonts w:ascii="Arial" w:hAnsi="Arial" w:cs="Arial"/>
          <w:sz w:val="20"/>
        </w:rPr>
        <w:t>6 м</w:t>
      </w:r>
      <w:r>
        <w:rPr>
          <w:rFonts w:ascii="Arial" w:hAnsi="Arial" w:cs="Arial"/>
          <w:sz w:val="20"/>
        </w:rPr>
        <w:t>)</w:t>
      </w:r>
      <w:r w:rsidR="00E838B3" w:rsidRPr="00E838B3">
        <w:rPr>
          <w:rFonts w:ascii="Arial" w:hAnsi="Arial" w:cs="Arial"/>
          <w:sz w:val="20"/>
        </w:rPr>
        <w:t>;</w:t>
      </w:r>
    </w:p>
    <w:p w14:paraId="325C1D70" w14:textId="0BE7D13C" w:rsidR="00E838B3" w:rsidRPr="00E838B3" w:rsidRDefault="003D33AD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в</w:t>
      </w:r>
      <w:r w:rsidR="00E838B3" w:rsidRPr="00E838B3">
        <w:rPr>
          <w:rFonts w:ascii="Arial" w:hAnsi="Arial" w:cs="Arial"/>
          <w:sz w:val="20"/>
        </w:rPr>
        <w:t>ход</w:t>
      </w:r>
      <w:r w:rsidR="00E838B3" w:rsidRPr="00E838B3">
        <w:rPr>
          <w:rFonts w:ascii="Arial" w:hAnsi="Arial" w:cs="Arial"/>
          <w:sz w:val="20"/>
          <w:szCs w:val="20"/>
        </w:rPr>
        <w:t>/выход пешеходов через въездные ворота паркинга;</w:t>
      </w:r>
    </w:p>
    <w:p w14:paraId="12E210C8" w14:textId="07011F8D" w:rsidR="00E838B3" w:rsidRDefault="003D33AD" w:rsidP="0089632A">
      <w:pPr>
        <w:numPr>
          <w:ilvl w:val="2"/>
          <w:numId w:val="19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</w:t>
      </w:r>
      <w:r w:rsidR="00E838B3" w:rsidRPr="001E5A01">
        <w:rPr>
          <w:rFonts w:ascii="Arial" w:hAnsi="Arial" w:cs="Arial"/>
          <w:sz w:val="20"/>
        </w:rPr>
        <w:t>ъезд</w:t>
      </w:r>
      <w:r w:rsidR="00E838B3">
        <w:rPr>
          <w:rFonts w:ascii="Arial" w:hAnsi="Arial" w:cs="Arial"/>
          <w:sz w:val="20"/>
        </w:rPr>
        <w:t xml:space="preserve"> в паркинг транспортных средств в аварийном состоянии, со значительными кузовными повреждениями, на буксире;</w:t>
      </w:r>
    </w:p>
    <w:p w14:paraId="05AA79E3" w14:textId="2B60D251" w:rsidR="00E838B3" w:rsidRDefault="003D33AD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</w:t>
      </w:r>
      <w:r w:rsidR="00E838B3">
        <w:rPr>
          <w:rFonts w:ascii="Arial" w:hAnsi="Arial" w:cs="Arial"/>
          <w:sz w:val="20"/>
        </w:rPr>
        <w:t xml:space="preserve">тоянка транспортного средства с заведенным двигателем; </w:t>
      </w:r>
    </w:p>
    <w:p w14:paraId="7812B9E6" w14:textId="3726314D" w:rsidR="00E838B3" w:rsidRPr="00E838B3" w:rsidRDefault="003D33AD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</w:t>
      </w:r>
      <w:r w:rsidR="00E838B3" w:rsidRPr="00E838B3">
        <w:rPr>
          <w:rFonts w:ascii="Arial" w:hAnsi="Arial" w:cs="Arial"/>
          <w:sz w:val="20"/>
        </w:rPr>
        <w:t>локиров</w:t>
      </w:r>
      <w:r>
        <w:rPr>
          <w:rFonts w:ascii="Arial" w:hAnsi="Arial" w:cs="Arial"/>
          <w:sz w:val="20"/>
        </w:rPr>
        <w:t>ание</w:t>
      </w:r>
      <w:r w:rsidR="00E838B3" w:rsidRPr="00E838B3">
        <w:rPr>
          <w:rFonts w:ascii="Arial" w:hAnsi="Arial" w:cs="Arial"/>
          <w:sz w:val="20"/>
        </w:rPr>
        <w:t xml:space="preserve"> проезда, пешеходных дорожек, выходов из Здания; </w:t>
      </w:r>
    </w:p>
    <w:p w14:paraId="0172B4DA" w14:textId="2A259381" w:rsidR="00E838B3" w:rsidRPr="00E838B3" w:rsidRDefault="003D33AD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="00E838B3" w:rsidRPr="00E838B3">
        <w:rPr>
          <w:rFonts w:ascii="Arial" w:hAnsi="Arial" w:cs="Arial"/>
          <w:sz w:val="20"/>
        </w:rPr>
        <w:t>азведение открытого огня и распитие алкогольных напитков;</w:t>
      </w:r>
    </w:p>
    <w:p w14:paraId="2890D242" w14:textId="54D74A8C" w:rsidR="00E838B3" w:rsidRPr="00E838B3" w:rsidRDefault="00E838B3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</w:rPr>
      </w:pPr>
      <w:r w:rsidRPr="00E838B3">
        <w:rPr>
          <w:rFonts w:ascii="Arial" w:hAnsi="Arial" w:cs="Arial"/>
          <w:sz w:val="20"/>
        </w:rPr>
        <w:t xml:space="preserve"> мойк</w:t>
      </w:r>
      <w:r w:rsidR="003D33AD">
        <w:rPr>
          <w:rFonts w:ascii="Arial" w:hAnsi="Arial" w:cs="Arial"/>
          <w:sz w:val="20"/>
        </w:rPr>
        <w:t>а</w:t>
      </w:r>
      <w:r w:rsidRPr="00E838B3">
        <w:rPr>
          <w:rFonts w:ascii="Arial" w:hAnsi="Arial" w:cs="Arial"/>
          <w:sz w:val="20"/>
        </w:rPr>
        <w:t xml:space="preserve"> транспортного средства; </w:t>
      </w:r>
    </w:p>
    <w:p w14:paraId="56DEF742" w14:textId="579EBA39" w:rsidR="00E838B3" w:rsidRDefault="003D33AD" w:rsidP="0089632A">
      <w:pPr>
        <w:numPr>
          <w:ilvl w:val="2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осуществление</w:t>
      </w:r>
      <w:r w:rsidR="00E838B3" w:rsidRPr="00E838B3">
        <w:rPr>
          <w:rFonts w:ascii="Arial" w:hAnsi="Arial" w:cs="Arial"/>
          <w:sz w:val="20"/>
        </w:rPr>
        <w:t xml:space="preserve"> авторемонтны</w:t>
      </w:r>
      <w:r>
        <w:rPr>
          <w:rFonts w:ascii="Arial" w:hAnsi="Arial" w:cs="Arial"/>
          <w:sz w:val="20"/>
        </w:rPr>
        <w:t>х</w:t>
      </w:r>
      <w:r w:rsidR="00E838B3" w:rsidRPr="00E838B3">
        <w:rPr>
          <w:rFonts w:ascii="Arial" w:hAnsi="Arial" w:cs="Arial"/>
          <w:sz w:val="20"/>
        </w:rPr>
        <w:t xml:space="preserve"> работ. Неисправное транспортное средство должно быть немедленно удалено с территории парковки владельцем своими силами и за свой</w:t>
      </w:r>
      <w:r w:rsidR="00E838B3">
        <w:rPr>
          <w:rFonts w:ascii="Arial" w:hAnsi="Arial" w:cs="Arial"/>
          <w:sz w:val="20"/>
          <w:szCs w:val="20"/>
        </w:rPr>
        <w:t xml:space="preserve"> счет. </w:t>
      </w:r>
    </w:p>
    <w:p w14:paraId="42C076AE" w14:textId="0550BE7A" w:rsidR="00E838B3" w:rsidRDefault="001E5A01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Движение в паркинге осуществляется исключительно в соответствии с нанесенной </w:t>
      </w:r>
      <w:r w:rsidR="00E838B3">
        <w:rPr>
          <w:rFonts w:ascii="Arial" w:hAnsi="Arial" w:cs="Arial"/>
          <w:sz w:val="20"/>
          <w:szCs w:val="20"/>
        </w:rPr>
        <w:t>дорожной разметкой</w:t>
      </w:r>
      <w:r w:rsidR="00DD0FA0">
        <w:rPr>
          <w:rFonts w:ascii="Arial" w:hAnsi="Arial" w:cs="Arial"/>
          <w:sz w:val="20"/>
          <w:szCs w:val="20"/>
        </w:rPr>
        <w:t>,</w:t>
      </w:r>
      <w:r w:rsidR="00E838B3">
        <w:rPr>
          <w:rFonts w:ascii="Arial" w:hAnsi="Arial" w:cs="Arial"/>
          <w:sz w:val="20"/>
          <w:szCs w:val="20"/>
        </w:rPr>
        <w:t xml:space="preserve"> установленными указателями или указаниями </w:t>
      </w:r>
      <w:r w:rsidR="00E838B3" w:rsidRPr="00292713">
        <w:rPr>
          <w:rFonts w:ascii="Arial" w:hAnsi="Arial" w:cs="Arial"/>
          <w:sz w:val="20"/>
          <w:szCs w:val="20"/>
        </w:rPr>
        <w:t xml:space="preserve">сотрудников </w:t>
      </w:r>
      <w:r w:rsidR="00DA15CB">
        <w:t>службы контроля</w:t>
      </w:r>
      <w:r w:rsidR="00E838B3">
        <w:rPr>
          <w:rFonts w:ascii="Arial" w:hAnsi="Arial" w:cs="Arial"/>
          <w:sz w:val="20"/>
          <w:szCs w:val="20"/>
        </w:rPr>
        <w:t xml:space="preserve"> Здания. </w:t>
      </w:r>
    </w:p>
    <w:p w14:paraId="6C95CF52" w14:textId="407FA675" w:rsidR="00E838B3" w:rsidRDefault="00772ECD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38B3">
        <w:rPr>
          <w:rFonts w:ascii="Arial" w:hAnsi="Arial" w:cs="Arial"/>
          <w:sz w:val="20"/>
          <w:szCs w:val="20"/>
        </w:rPr>
        <w:t xml:space="preserve">Арендодатель не несет ответственности за сохранность транспортных средств или иного имущества, размещенного владельцами </w:t>
      </w:r>
      <w:r w:rsidR="00DD0FA0">
        <w:rPr>
          <w:rFonts w:ascii="Arial" w:hAnsi="Arial" w:cs="Arial"/>
          <w:sz w:val="20"/>
          <w:szCs w:val="20"/>
        </w:rPr>
        <w:t>транспортных средств</w:t>
      </w:r>
      <w:r w:rsidR="00E838B3">
        <w:rPr>
          <w:rFonts w:ascii="Arial" w:hAnsi="Arial" w:cs="Arial"/>
          <w:sz w:val="20"/>
          <w:szCs w:val="20"/>
        </w:rPr>
        <w:t xml:space="preserve"> на территории паркинга, в том числе оставленного в </w:t>
      </w:r>
      <w:r w:rsidR="00DD0FA0">
        <w:rPr>
          <w:rFonts w:ascii="Arial" w:hAnsi="Arial" w:cs="Arial"/>
          <w:sz w:val="20"/>
          <w:szCs w:val="20"/>
        </w:rPr>
        <w:t>автомобилях</w:t>
      </w:r>
      <w:r w:rsidR="00E838B3">
        <w:rPr>
          <w:rFonts w:ascii="Arial" w:hAnsi="Arial" w:cs="Arial"/>
          <w:sz w:val="20"/>
          <w:szCs w:val="20"/>
        </w:rPr>
        <w:t>.</w:t>
      </w:r>
    </w:p>
    <w:p w14:paraId="4A3F5C06" w14:textId="77777777" w:rsidR="00E838B3" w:rsidRDefault="00772ECD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38B3">
        <w:rPr>
          <w:rFonts w:ascii="Arial" w:hAnsi="Arial" w:cs="Arial"/>
          <w:sz w:val="20"/>
          <w:szCs w:val="20"/>
        </w:rPr>
        <w:t>В случае причинения ущерба имуществу и оборудованию паркинга Арендатор обязан возместить причиненный ущерб.</w:t>
      </w:r>
    </w:p>
    <w:p w14:paraId="7BBA26EC" w14:textId="77777777" w:rsidR="00E838B3" w:rsidRDefault="00772ECD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38B3">
        <w:rPr>
          <w:rFonts w:ascii="Arial" w:hAnsi="Arial" w:cs="Arial"/>
          <w:sz w:val="20"/>
          <w:szCs w:val="20"/>
        </w:rPr>
        <w:t xml:space="preserve">Арендодатель не несет ответственности за убытки, которые могут быть причинены пользователю в результате задержки транспортного средства на парковке. </w:t>
      </w:r>
    </w:p>
    <w:p w14:paraId="2F741649" w14:textId="6B2CBEFC" w:rsidR="00E838B3" w:rsidRPr="00E838B3" w:rsidRDefault="00772ECD" w:rsidP="004A5F0F">
      <w:pPr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  <w:sectPr w:rsidR="00E838B3" w:rsidRPr="00E838B3" w:rsidSect="001007D4">
          <w:type w:val="continuous"/>
          <w:pgSz w:w="11906" w:h="16838"/>
          <w:pgMar w:top="567" w:right="680" w:bottom="794" w:left="1134" w:header="454" w:footer="363" w:gutter="0"/>
          <w:cols w:space="72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="00E838B3">
        <w:rPr>
          <w:rFonts w:ascii="Arial" w:hAnsi="Arial" w:cs="Arial"/>
          <w:sz w:val="20"/>
          <w:szCs w:val="20"/>
        </w:rPr>
        <w:t>В случае нарушения владельцами транспортных средств настоящих Правил Арендодатель оставляет за собой право отказ</w:t>
      </w:r>
      <w:r w:rsidR="003D33AD">
        <w:rPr>
          <w:rFonts w:ascii="Arial" w:hAnsi="Arial" w:cs="Arial"/>
          <w:sz w:val="20"/>
          <w:szCs w:val="20"/>
        </w:rPr>
        <w:t>ать</w:t>
      </w:r>
      <w:r w:rsidR="00E838B3">
        <w:rPr>
          <w:rFonts w:ascii="Arial" w:hAnsi="Arial" w:cs="Arial"/>
          <w:sz w:val="20"/>
          <w:szCs w:val="20"/>
        </w:rPr>
        <w:t xml:space="preserve"> в предоставлении парковочного места.</w:t>
      </w:r>
    </w:p>
    <w:p w14:paraId="1387AD63" w14:textId="77777777" w:rsidR="00377804" w:rsidRDefault="00377804" w:rsidP="00E838B3">
      <w:pPr>
        <w:rPr>
          <w:rFonts w:ascii="Arial Narrow" w:hAnsi="Arial Narrow" w:cs="Arial"/>
        </w:rPr>
      </w:pPr>
    </w:p>
    <w:p w14:paraId="7430DEB4" w14:textId="77777777" w:rsidR="003E334E" w:rsidRDefault="003E334E" w:rsidP="00E838B3">
      <w:pPr>
        <w:rPr>
          <w:rFonts w:ascii="Arial Narrow" w:hAnsi="Arial Narrow" w:cs="Arial"/>
        </w:rPr>
      </w:pPr>
    </w:p>
    <w:p w14:paraId="11DCA631" w14:textId="77777777" w:rsidR="003E334E" w:rsidRPr="00E838B3" w:rsidRDefault="003E334E" w:rsidP="00E838B3">
      <w:pPr>
        <w:rPr>
          <w:rFonts w:ascii="Arial Narrow" w:hAnsi="Arial Narrow" w:cs="Arial"/>
        </w:rPr>
      </w:pPr>
    </w:p>
    <w:p w14:paraId="571371A6" w14:textId="77777777" w:rsidR="00377804" w:rsidRPr="00377804" w:rsidRDefault="00377804" w:rsidP="0089632A">
      <w:pPr>
        <w:pStyle w:val="8"/>
        <w:keepNext w:val="0"/>
        <w:keepLines w:val="0"/>
        <w:numPr>
          <w:ilvl w:val="0"/>
          <w:numId w:val="20"/>
        </w:numPr>
        <w:spacing w:before="60" w:after="120"/>
        <w:rPr>
          <w:rFonts w:ascii="Arial" w:hAnsi="Arial" w:cs="Arial"/>
          <w:b/>
          <w:color w:val="C00000"/>
          <w:szCs w:val="24"/>
        </w:rPr>
      </w:pPr>
      <w:r w:rsidRPr="00377804">
        <w:rPr>
          <w:rFonts w:ascii="Arial" w:hAnsi="Arial" w:cs="Arial"/>
          <w:b/>
          <w:color w:val="C00000"/>
        </w:rPr>
        <w:t xml:space="preserve">Контакты и инфраструктура Бизнес-Центра </w:t>
      </w:r>
    </w:p>
    <w:p w14:paraId="1FFBE079" w14:textId="183706DC" w:rsidR="00377804" w:rsidRPr="00377804" w:rsidRDefault="00377804" w:rsidP="0089632A">
      <w:pPr>
        <w:pStyle w:val="8"/>
        <w:keepNext w:val="0"/>
        <w:keepLines w:val="0"/>
        <w:numPr>
          <w:ilvl w:val="1"/>
          <w:numId w:val="22"/>
        </w:numPr>
        <w:spacing w:before="60" w:after="120"/>
        <w:rPr>
          <w:rFonts w:ascii="Arial" w:hAnsi="Arial" w:cs="Arial"/>
          <w:b/>
          <w:color w:val="C00000"/>
        </w:rPr>
      </w:pPr>
      <w:r w:rsidRPr="0057390F">
        <w:rPr>
          <w:rFonts w:ascii="Arial" w:hAnsi="Arial" w:cs="Arial"/>
          <w:color w:val="auto"/>
        </w:rPr>
        <w:t xml:space="preserve">Контакты Арендодателя </w:t>
      </w:r>
      <w:r w:rsidR="00041D33">
        <w:rPr>
          <w:rFonts w:ascii="Arial" w:hAnsi="Arial" w:cs="Arial"/>
          <w:color w:val="auto"/>
        </w:rPr>
        <w:t xml:space="preserve">и контакты объектов инфраструктуры Бизнес-Центров </w:t>
      </w:r>
      <w:r w:rsidRPr="0057390F">
        <w:rPr>
          <w:rFonts w:ascii="Arial" w:hAnsi="Arial" w:cs="Arial"/>
          <w:color w:val="auto"/>
        </w:rPr>
        <w:t xml:space="preserve">указаны в </w:t>
      </w:r>
      <w:r w:rsidRPr="0057390F">
        <w:rPr>
          <w:rFonts w:ascii="Arial" w:hAnsi="Arial" w:cs="Arial"/>
          <w:color w:val="C00000"/>
        </w:rPr>
        <w:t>Приложении № 8</w:t>
      </w:r>
      <w:r w:rsidRPr="0057390F">
        <w:rPr>
          <w:rFonts w:ascii="Arial" w:hAnsi="Arial" w:cs="Arial"/>
          <w:color w:val="auto"/>
        </w:rPr>
        <w:t xml:space="preserve">. В случае внесения изменений в данное </w:t>
      </w:r>
      <w:r w:rsidR="00EC017E">
        <w:rPr>
          <w:rFonts w:ascii="Arial" w:hAnsi="Arial" w:cs="Arial"/>
          <w:color w:val="auto"/>
        </w:rPr>
        <w:t>п</w:t>
      </w:r>
      <w:r w:rsidRPr="0057390F">
        <w:rPr>
          <w:rFonts w:ascii="Arial" w:hAnsi="Arial" w:cs="Arial"/>
          <w:color w:val="auto"/>
        </w:rPr>
        <w:t>риложение Арендодатель информирует об этом Арендаторов путем отправки электронного письма по адресам, указанным Арендатор</w:t>
      </w:r>
      <w:r w:rsidR="00EC017E">
        <w:rPr>
          <w:rFonts w:ascii="Arial" w:hAnsi="Arial" w:cs="Arial"/>
          <w:color w:val="auto"/>
        </w:rPr>
        <w:t>ами</w:t>
      </w:r>
      <w:r w:rsidRPr="0057390F">
        <w:rPr>
          <w:rFonts w:ascii="Arial" w:hAnsi="Arial" w:cs="Arial"/>
          <w:color w:val="auto"/>
        </w:rPr>
        <w:t xml:space="preserve"> при заключении </w:t>
      </w:r>
      <w:r w:rsidR="00BE5FFA">
        <w:rPr>
          <w:rFonts w:ascii="Arial" w:hAnsi="Arial" w:cs="Arial"/>
          <w:color w:val="auto"/>
        </w:rPr>
        <w:t>Д</w:t>
      </w:r>
      <w:r w:rsidR="00EC017E">
        <w:rPr>
          <w:rFonts w:ascii="Arial" w:hAnsi="Arial" w:cs="Arial"/>
          <w:color w:val="auto"/>
        </w:rPr>
        <w:t>оговоров</w:t>
      </w:r>
      <w:r w:rsidR="00BE5FFA">
        <w:rPr>
          <w:rFonts w:ascii="Arial" w:hAnsi="Arial" w:cs="Arial"/>
          <w:color w:val="auto"/>
        </w:rPr>
        <w:t xml:space="preserve"> А</w:t>
      </w:r>
      <w:r w:rsidR="00EC017E">
        <w:rPr>
          <w:rFonts w:ascii="Arial" w:hAnsi="Arial" w:cs="Arial"/>
          <w:color w:val="auto"/>
        </w:rPr>
        <w:t>ренды</w:t>
      </w:r>
      <w:r w:rsidR="00041D33">
        <w:rPr>
          <w:rFonts w:ascii="Arial" w:hAnsi="Arial" w:cs="Arial"/>
          <w:color w:val="auto"/>
        </w:rPr>
        <w:t>.</w:t>
      </w:r>
    </w:p>
    <w:p w14:paraId="1CDF3C67" w14:textId="77777777" w:rsidR="00377804" w:rsidRPr="00377804" w:rsidRDefault="00377804" w:rsidP="00377804">
      <w:pPr>
        <w:rPr>
          <w:rFonts w:ascii="Arial" w:hAnsi="Arial" w:cs="Arial"/>
          <w:sz w:val="20"/>
          <w:szCs w:val="20"/>
        </w:rPr>
        <w:sectPr w:rsidR="00377804" w:rsidRPr="00377804" w:rsidSect="001007D4">
          <w:type w:val="continuous"/>
          <w:pgSz w:w="11906" w:h="16838"/>
          <w:pgMar w:top="567" w:right="624" w:bottom="624" w:left="1134" w:header="454" w:footer="363" w:gutter="0"/>
          <w:cols w:space="720"/>
        </w:sectPr>
      </w:pPr>
    </w:p>
    <w:p w14:paraId="3B1D08F8" w14:textId="77777777" w:rsidR="00377804" w:rsidRDefault="00377804" w:rsidP="00377804">
      <w:pPr>
        <w:pStyle w:val="a9"/>
        <w:ind w:left="720"/>
        <w:jc w:val="both"/>
        <w:rPr>
          <w:rFonts w:ascii="Arial" w:hAnsi="Arial" w:cs="Arial"/>
          <w:lang w:val="ru-RU"/>
        </w:rPr>
      </w:pPr>
    </w:p>
    <w:p w14:paraId="63EDEBDB" w14:textId="77777777" w:rsidR="00377804" w:rsidRDefault="00377804" w:rsidP="00377804">
      <w:pPr>
        <w:ind w:left="567" w:hanging="567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  <w:lang w:val="en-US"/>
        </w:rPr>
        <w:t>V</w:t>
      </w:r>
      <w:r>
        <w:rPr>
          <w:rFonts w:ascii="Arial" w:hAnsi="Arial" w:cs="Arial"/>
          <w:b/>
          <w:color w:val="C00000"/>
          <w:sz w:val="20"/>
        </w:rPr>
        <w:t xml:space="preserve">. </w:t>
      </w:r>
      <w:r>
        <w:rPr>
          <w:rFonts w:ascii="Arial" w:hAnsi="Arial" w:cs="Arial"/>
          <w:b/>
          <w:color w:val="C00000"/>
          <w:sz w:val="20"/>
          <w:u w:val="single"/>
        </w:rPr>
        <w:t>Порядок выполнения работ в Арендуемых Помещениях</w:t>
      </w:r>
    </w:p>
    <w:p w14:paraId="397E21A0" w14:textId="47B76ED1" w:rsidR="00377804" w:rsidRDefault="00377804" w:rsidP="0089632A">
      <w:pPr>
        <w:numPr>
          <w:ilvl w:val="0"/>
          <w:numId w:val="21"/>
        </w:numPr>
        <w:ind w:left="284" w:hanging="284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Согласование </w:t>
      </w:r>
      <w:r w:rsidR="00CA5BCD">
        <w:rPr>
          <w:rFonts w:ascii="Arial" w:hAnsi="Arial" w:cs="Arial"/>
          <w:b/>
          <w:color w:val="C00000"/>
          <w:sz w:val="20"/>
        </w:rPr>
        <w:t>строительно-</w:t>
      </w:r>
      <w:r w:rsidR="00371B95">
        <w:rPr>
          <w:rFonts w:ascii="Arial" w:hAnsi="Arial" w:cs="Arial"/>
          <w:b/>
          <w:color w:val="C00000"/>
          <w:sz w:val="20"/>
        </w:rPr>
        <w:t xml:space="preserve">ремонтных  </w:t>
      </w:r>
      <w:r>
        <w:rPr>
          <w:rFonts w:ascii="Arial" w:hAnsi="Arial" w:cs="Arial"/>
          <w:b/>
          <w:color w:val="C00000"/>
          <w:sz w:val="20"/>
        </w:rPr>
        <w:t xml:space="preserve">работ и перепланировки Арендуемых Помещений </w:t>
      </w:r>
    </w:p>
    <w:p w14:paraId="36DCD4A3" w14:textId="24E1FEA7" w:rsidR="00377804" w:rsidRDefault="00377804" w:rsidP="0089632A">
      <w:pPr>
        <w:numPr>
          <w:ilvl w:val="1"/>
          <w:numId w:val="21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случае возникновения необходимости выполнения </w:t>
      </w:r>
      <w:r w:rsidR="00CA5BCD">
        <w:rPr>
          <w:rFonts w:ascii="Arial" w:hAnsi="Arial" w:cs="Arial"/>
          <w:sz w:val="20"/>
        </w:rPr>
        <w:t>строительно-</w:t>
      </w:r>
      <w:r w:rsidR="00371B95">
        <w:rPr>
          <w:rFonts w:ascii="Arial" w:hAnsi="Arial" w:cs="Arial"/>
          <w:sz w:val="20"/>
        </w:rPr>
        <w:t xml:space="preserve">ремонтных </w:t>
      </w:r>
      <w:r>
        <w:rPr>
          <w:rFonts w:ascii="Arial" w:hAnsi="Arial" w:cs="Arial"/>
          <w:sz w:val="20"/>
        </w:rPr>
        <w:t>работ в Арендуемых Помещениях</w:t>
      </w:r>
      <w:r w:rsidR="00CA5BCD">
        <w:rPr>
          <w:rFonts w:ascii="Arial" w:hAnsi="Arial" w:cs="Arial"/>
          <w:sz w:val="20"/>
        </w:rPr>
        <w:t xml:space="preserve">, связанных с </w:t>
      </w:r>
      <w:r w:rsidR="00287038">
        <w:rPr>
          <w:rFonts w:ascii="Arial" w:hAnsi="Arial" w:cs="Arial"/>
          <w:sz w:val="20"/>
        </w:rPr>
        <w:t xml:space="preserve">их </w:t>
      </w:r>
      <w:r w:rsidR="00CA5BCD">
        <w:rPr>
          <w:rFonts w:ascii="Arial" w:hAnsi="Arial" w:cs="Arial"/>
          <w:sz w:val="20"/>
        </w:rPr>
        <w:t>перепланировкой</w:t>
      </w:r>
      <w:r>
        <w:rPr>
          <w:rFonts w:ascii="Arial" w:hAnsi="Arial" w:cs="Arial"/>
          <w:sz w:val="20"/>
        </w:rPr>
        <w:t>, Арендатор заблаговременно в письменной форме уведомляет об этом Арендодателя. Выполнение работ осуществляется только при условии получения Арендатором письменного согласия Арендодателя.</w:t>
      </w:r>
    </w:p>
    <w:p w14:paraId="50D63F11" w14:textId="0DCE4F24" w:rsidR="00377804" w:rsidRDefault="00377804" w:rsidP="0089632A">
      <w:pPr>
        <w:numPr>
          <w:ilvl w:val="1"/>
          <w:numId w:val="21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Вся проектная и техническая документация на выполнение </w:t>
      </w:r>
      <w:r w:rsidR="00371B95">
        <w:rPr>
          <w:rFonts w:ascii="Arial" w:hAnsi="Arial" w:cs="Arial"/>
          <w:sz w:val="20"/>
        </w:rPr>
        <w:t xml:space="preserve">строительно-ремонтных </w:t>
      </w:r>
      <w:r>
        <w:rPr>
          <w:rFonts w:ascii="Arial" w:hAnsi="Arial" w:cs="Arial"/>
          <w:sz w:val="20"/>
        </w:rPr>
        <w:t xml:space="preserve">работ в Арендуемых Помещениях в период действия Договора Аренды должна быть заблаговременно (не позднее чем за 10 рабочих дней до предполагаемой даты начала работ) представлена Арендодателю для согласования. Запрещается начинать работы без письменного согласия Арендодателя. </w:t>
      </w:r>
    </w:p>
    <w:p w14:paraId="463E3E73" w14:textId="243F8C95" w:rsidR="00377804" w:rsidRDefault="00377804" w:rsidP="0089632A">
      <w:pPr>
        <w:numPr>
          <w:ilvl w:val="1"/>
          <w:numId w:val="21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Пакет документов, предоставляемых Арендатором Арендодателю до начала выполнения </w:t>
      </w:r>
      <w:r w:rsidR="00371B95">
        <w:rPr>
          <w:rFonts w:ascii="Arial" w:hAnsi="Arial" w:cs="Arial"/>
          <w:sz w:val="20"/>
        </w:rPr>
        <w:t xml:space="preserve">строительно-ремонтных </w:t>
      </w:r>
      <w:r>
        <w:rPr>
          <w:rFonts w:ascii="Arial" w:hAnsi="Arial" w:cs="Arial"/>
          <w:sz w:val="20"/>
        </w:rPr>
        <w:t>работ:</w:t>
      </w:r>
    </w:p>
    <w:p w14:paraId="5CEEA25C" w14:textId="77777777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письмо с указанием информации об уполномоченных лицах Арендатора и подрядной организации, осуществляющих административную деятельность по проекту;</w:t>
      </w:r>
    </w:p>
    <w:p w14:paraId="49D7826E" w14:textId="2555E847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проект выполнения работ, оформленный в соответствии с действующим законодательством Р</w:t>
      </w:r>
      <w:r w:rsidR="00287038">
        <w:rPr>
          <w:rFonts w:ascii="Arial" w:hAnsi="Arial" w:cs="Arial"/>
          <w:sz w:val="20"/>
        </w:rPr>
        <w:t>оссийской Федерации</w:t>
      </w:r>
      <w:r>
        <w:rPr>
          <w:rFonts w:ascii="Arial" w:hAnsi="Arial" w:cs="Arial"/>
          <w:sz w:val="20"/>
        </w:rPr>
        <w:t xml:space="preserve">; </w:t>
      </w:r>
    </w:p>
    <w:p w14:paraId="6BB39C16" w14:textId="1769E8A1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заверенные подписью уполномоченного лица и печатью Арендатора копии спецификаций и сертификатов соответствия на материалы и оборудование, </w:t>
      </w:r>
      <w:r w:rsidR="00287038">
        <w:rPr>
          <w:rFonts w:ascii="Arial" w:hAnsi="Arial" w:cs="Arial"/>
          <w:sz w:val="20"/>
        </w:rPr>
        <w:t xml:space="preserve">которые будут </w:t>
      </w:r>
      <w:r>
        <w:rPr>
          <w:rFonts w:ascii="Arial" w:hAnsi="Arial" w:cs="Arial"/>
          <w:sz w:val="20"/>
        </w:rPr>
        <w:t>использ</w:t>
      </w:r>
      <w:r w:rsidR="00287038">
        <w:rPr>
          <w:rFonts w:ascii="Arial" w:hAnsi="Arial" w:cs="Arial"/>
          <w:sz w:val="20"/>
        </w:rPr>
        <w:t>оваться</w:t>
      </w:r>
      <w:r>
        <w:rPr>
          <w:rFonts w:ascii="Arial" w:hAnsi="Arial" w:cs="Arial"/>
          <w:sz w:val="20"/>
        </w:rPr>
        <w:t xml:space="preserve"> при выполнении работ;</w:t>
      </w:r>
    </w:p>
    <w:p w14:paraId="6477E7EF" w14:textId="65B65975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информацию о подрядной организации, </w:t>
      </w:r>
      <w:r w:rsidR="00287038" w:rsidRPr="00287038">
        <w:rPr>
          <w:rFonts w:ascii="Arial" w:hAnsi="Arial" w:cs="Arial"/>
          <w:sz w:val="20"/>
        </w:rPr>
        <w:t xml:space="preserve">заверенные подписью уполномоченного лица и печатью подрядной организации </w:t>
      </w:r>
      <w:r>
        <w:rPr>
          <w:rFonts w:ascii="Arial" w:hAnsi="Arial" w:cs="Arial"/>
          <w:sz w:val="20"/>
        </w:rPr>
        <w:t>копии лицензий и других разрешений, необходимых в соответствии с действующим законодательством Р</w:t>
      </w:r>
      <w:r w:rsidR="00287038">
        <w:rPr>
          <w:rFonts w:ascii="Arial" w:hAnsi="Arial" w:cs="Arial"/>
          <w:sz w:val="20"/>
        </w:rPr>
        <w:t>оссийской Федерации</w:t>
      </w:r>
      <w:r>
        <w:rPr>
          <w:rFonts w:ascii="Arial" w:hAnsi="Arial" w:cs="Arial"/>
          <w:sz w:val="20"/>
        </w:rPr>
        <w:t xml:space="preserve"> для выполнения работ;</w:t>
      </w:r>
    </w:p>
    <w:p w14:paraId="6709A40C" w14:textId="61890619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приказ руководителя подрядной организации о назначении лица, ответственного за </w:t>
      </w:r>
      <w:r w:rsidR="004411EE">
        <w:rPr>
          <w:rFonts w:ascii="Arial" w:hAnsi="Arial" w:cs="Arial"/>
          <w:sz w:val="20"/>
        </w:rPr>
        <w:t>выполнение</w:t>
      </w:r>
      <w:r>
        <w:rPr>
          <w:rFonts w:ascii="Arial" w:hAnsi="Arial" w:cs="Arial"/>
          <w:sz w:val="20"/>
        </w:rPr>
        <w:t xml:space="preserve"> работ, соблюдение норм охраны труда и пожарной безопасности во время</w:t>
      </w:r>
      <w:r w:rsidR="004411EE">
        <w:rPr>
          <w:rFonts w:ascii="Arial" w:hAnsi="Arial" w:cs="Arial"/>
          <w:sz w:val="20"/>
        </w:rPr>
        <w:t xml:space="preserve"> выполнения</w:t>
      </w:r>
      <w:r>
        <w:rPr>
          <w:rFonts w:ascii="Arial" w:hAnsi="Arial" w:cs="Arial"/>
          <w:sz w:val="20"/>
        </w:rPr>
        <w:t xml:space="preserve"> работ;</w:t>
      </w:r>
    </w:p>
    <w:p w14:paraId="77E75399" w14:textId="3CC5EBAE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списки персонала подрядной организации, которому необходим доступ в Здание для выполнения работ, с указанием </w:t>
      </w:r>
      <w:r w:rsidR="00C727DC">
        <w:rPr>
          <w:rFonts w:ascii="Arial" w:hAnsi="Arial" w:cs="Arial"/>
          <w:sz w:val="20"/>
        </w:rPr>
        <w:t>фамилий, имен, отчеств и</w:t>
      </w:r>
      <w:r>
        <w:rPr>
          <w:rFonts w:ascii="Arial" w:hAnsi="Arial" w:cs="Arial"/>
          <w:sz w:val="20"/>
        </w:rPr>
        <w:t xml:space="preserve"> паспортных данных работников (для граждан Р</w:t>
      </w:r>
      <w:r w:rsidR="00287038">
        <w:rPr>
          <w:rFonts w:ascii="Arial" w:hAnsi="Arial" w:cs="Arial"/>
          <w:sz w:val="20"/>
        </w:rPr>
        <w:t xml:space="preserve">оссийской </w:t>
      </w:r>
      <w:r>
        <w:rPr>
          <w:rFonts w:ascii="Arial" w:hAnsi="Arial" w:cs="Arial"/>
          <w:sz w:val="20"/>
        </w:rPr>
        <w:t>Ф</w:t>
      </w:r>
      <w:r w:rsidR="00287038">
        <w:rPr>
          <w:rFonts w:ascii="Arial" w:hAnsi="Arial" w:cs="Arial"/>
          <w:sz w:val="20"/>
        </w:rPr>
        <w:t>едерации</w:t>
      </w:r>
      <w:r>
        <w:rPr>
          <w:rFonts w:ascii="Arial" w:hAnsi="Arial" w:cs="Arial"/>
          <w:sz w:val="20"/>
        </w:rPr>
        <w:t>) или данных о разрешении на работу в Р</w:t>
      </w:r>
      <w:r w:rsidR="007B59F8">
        <w:rPr>
          <w:rFonts w:ascii="Arial" w:hAnsi="Arial" w:cs="Arial"/>
          <w:sz w:val="20"/>
        </w:rPr>
        <w:t xml:space="preserve">оссийской </w:t>
      </w:r>
      <w:r>
        <w:rPr>
          <w:rFonts w:ascii="Arial" w:hAnsi="Arial" w:cs="Arial"/>
          <w:sz w:val="20"/>
        </w:rPr>
        <w:t>Ф</w:t>
      </w:r>
      <w:r w:rsidR="007B59F8">
        <w:rPr>
          <w:rFonts w:ascii="Arial" w:hAnsi="Arial" w:cs="Arial"/>
          <w:sz w:val="20"/>
        </w:rPr>
        <w:t>едерации</w:t>
      </w:r>
      <w:r>
        <w:rPr>
          <w:rFonts w:ascii="Arial" w:hAnsi="Arial" w:cs="Arial"/>
          <w:sz w:val="20"/>
        </w:rPr>
        <w:t xml:space="preserve"> (для иностранных граждан). За допуск к работам лиц, не имеющих разрешени</w:t>
      </w:r>
      <w:r w:rsidR="00C727DC">
        <w:rPr>
          <w:rFonts w:ascii="Arial" w:hAnsi="Arial" w:cs="Arial"/>
          <w:sz w:val="20"/>
        </w:rPr>
        <w:t>я</w:t>
      </w:r>
      <w:r>
        <w:rPr>
          <w:rFonts w:ascii="Arial" w:hAnsi="Arial" w:cs="Arial"/>
          <w:sz w:val="20"/>
        </w:rPr>
        <w:t xml:space="preserve"> на работу в Р</w:t>
      </w:r>
      <w:r w:rsidR="007B59F8">
        <w:rPr>
          <w:rFonts w:ascii="Arial" w:hAnsi="Arial" w:cs="Arial"/>
          <w:sz w:val="20"/>
        </w:rPr>
        <w:t xml:space="preserve">оссийской </w:t>
      </w:r>
      <w:r>
        <w:rPr>
          <w:rFonts w:ascii="Arial" w:hAnsi="Arial" w:cs="Arial"/>
          <w:sz w:val="20"/>
        </w:rPr>
        <w:t>Ф</w:t>
      </w:r>
      <w:r w:rsidR="007B59F8">
        <w:rPr>
          <w:rFonts w:ascii="Arial" w:hAnsi="Arial" w:cs="Arial"/>
          <w:sz w:val="20"/>
        </w:rPr>
        <w:t>едерации</w:t>
      </w:r>
      <w:r>
        <w:rPr>
          <w:rFonts w:ascii="Arial" w:hAnsi="Arial" w:cs="Arial"/>
          <w:sz w:val="20"/>
        </w:rPr>
        <w:t xml:space="preserve">, ответственность несет Арендатор. Списки должны предоставляться Арендодателю заблаговременно (не менее чем за сутки до </w:t>
      </w:r>
      <w:r w:rsidR="00C727DC">
        <w:rPr>
          <w:rFonts w:ascii="Arial" w:hAnsi="Arial" w:cs="Arial"/>
          <w:sz w:val="20"/>
        </w:rPr>
        <w:t>дня</w:t>
      </w:r>
      <w:r>
        <w:rPr>
          <w:rFonts w:ascii="Arial" w:hAnsi="Arial" w:cs="Arial"/>
          <w:sz w:val="20"/>
        </w:rPr>
        <w:t xml:space="preserve"> начала работ). Копия указанного списка с визой Арендодателя передается в </w:t>
      </w:r>
      <w:r w:rsidR="007B59F8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лужбу контроля</w:t>
      </w:r>
      <w:r w:rsidR="00287038">
        <w:rPr>
          <w:rFonts w:ascii="Arial" w:hAnsi="Arial" w:cs="Arial"/>
          <w:sz w:val="20"/>
        </w:rPr>
        <w:t>;</w:t>
      </w:r>
    </w:p>
    <w:p w14:paraId="007EFC5D" w14:textId="77777777" w:rsidR="006C2502" w:rsidRDefault="006C2502" w:rsidP="0089632A">
      <w:pPr>
        <w:numPr>
          <w:ilvl w:val="2"/>
          <w:numId w:val="24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проект перепланировки Арендуемых Помещений, который должен быть предварительно согласован Арендодателем.</w:t>
      </w:r>
    </w:p>
    <w:p w14:paraId="22A41EEE" w14:textId="1DB79E46" w:rsidR="00E819C0" w:rsidRPr="00E819C0" w:rsidRDefault="00E819C0" w:rsidP="0089632A">
      <w:pPr>
        <w:numPr>
          <w:ilvl w:val="1"/>
          <w:numId w:val="21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E819C0">
        <w:rPr>
          <w:rFonts w:ascii="Arial" w:hAnsi="Arial" w:cs="Arial"/>
          <w:sz w:val="20"/>
        </w:rPr>
        <w:t>По окончании выполнения работ Арендатор обязан передать Арендодателю</w:t>
      </w:r>
      <w:r w:rsidR="00822DF9">
        <w:rPr>
          <w:rFonts w:ascii="Arial" w:hAnsi="Arial" w:cs="Arial"/>
          <w:sz w:val="20"/>
        </w:rPr>
        <w:t xml:space="preserve"> копии</w:t>
      </w:r>
      <w:r w:rsidRPr="00E819C0">
        <w:rPr>
          <w:rFonts w:ascii="Arial" w:hAnsi="Arial" w:cs="Arial"/>
          <w:sz w:val="20"/>
        </w:rPr>
        <w:t xml:space="preserve"> </w:t>
      </w:r>
      <w:r w:rsidR="00DA15CB" w:rsidRPr="00DA15CB">
        <w:rPr>
          <w:rFonts w:ascii="Arial" w:hAnsi="Arial" w:cs="Arial"/>
          <w:sz w:val="20"/>
        </w:rPr>
        <w:t>службы контроля</w:t>
      </w:r>
      <w:r w:rsidR="00DA15CB" w:rsidRPr="00DA15CB" w:rsidDel="007B59F8">
        <w:rPr>
          <w:rFonts w:ascii="Arial" w:hAnsi="Arial" w:cs="Arial"/>
          <w:sz w:val="20"/>
        </w:rPr>
        <w:t xml:space="preserve"> </w:t>
      </w:r>
      <w:r w:rsidRPr="00E819C0">
        <w:rPr>
          <w:rFonts w:ascii="Arial" w:hAnsi="Arial" w:cs="Arial"/>
          <w:sz w:val="20"/>
        </w:rPr>
        <w:t>следующ</w:t>
      </w:r>
      <w:r w:rsidR="007B59F8">
        <w:rPr>
          <w:rFonts w:ascii="Arial" w:hAnsi="Arial" w:cs="Arial"/>
          <w:sz w:val="20"/>
        </w:rPr>
        <w:t>их</w:t>
      </w:r>
      <w:r w:rsidRPr="00E819C0">
        <w:rPr>
          <w:rFonts w:ascii="Arial" w:hAnsi="Arial" w:cs="Arial"/>
          <w:sz w:val="20"/>
        </w:rPr>
        <w:t xml:space="preserve"> докумен</w:t>
      </w:r>
      <w:r w:rsidR="007B59F8">
        <w:rPr>
          <w:rFonts w:ascii="Arial" w:hAnsi="Arial" w:cs="Arial"/>
          <w:sz w:val="20"/>
        </w:rPr>
        <w:t>тов</w:t>
      </w:r>
      <w:r w:rsidRPr="00E819C0">
        <w:rPr>
          <w:rFonts w:ascii="Arial" w:hAnsi="Arial" w:cs="Arial"/>
          <w:sz w:val="20"/>
        </w:rPr>
        <w:t xml:space="preserve">: </w:t>
      </w:r>
    </w:p>
    <w:p w14:paraId="0D434B36" w14:textId="66A80ED9" w:rsidR="00E819C0" w:rsidRDefault="00E819C0" w:rsidP="0089632A">
      <w:pPr>
        <w:numPr>
          <w:ilvl w:val="2"/>
          <w:numId w:val="24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исполнительную документацию по всем разделам проекта (на бумажном и электронном носителях </w:t>
      </w:r>
      <w:r w:rsidR="007B59F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в </w:t>
      </w:r>
      <w:r w:rsidR="007B59F8">
        <w:rPr>
          <w:rFonts w:ascii="Arial" w:hAnsi="Arial" w:cs="Arial"/>
          <w:sz w:val="20"/>
        </w:rPr>
        <w:t>двух</w:t>
      </w:r>
      <w:r>
        <w:rPr>
          <w:rFonts w:ascii="Arial" w:hAnsi="Arial" w:cs="Arial"/>
          <w:sz w:val="20"/>
        </w:rPr>
        <w:t xml:space="preserve"> экземплярах);</w:t>
      </w:r>
    </w:p>
    <w:p w14:paraId="69A8FED0" w14:textId="77777777" w:rsidR="00E819C0" w:rsidRDefault="00E819C0" w:rsidP="0089632A">
      <w:pPr>
        <w:numPr>
          <w:ilvl w:val="2"/>
          <w:numId w:val="24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акты освидетельствования скрытых работ, сертификаты (паспорта) пожарной безопасности на отделочные материалы;</w:t>
      </w:r>
    </w:p>
    <w:p w14:paraId="13446FDB" w14:textId="77777777" w:rsidR="00E819C0" w:rsidRDefault="00E819C0" w:rsidP="0089632A">
      <w:pPr>
        <w:numPr>
          <w:ilvl w:val="2"/>
          <w:numId w:val="24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акты о проведении индивидуальных испытаний инженерных систем, акты сдачи в эксплуатацию систем, затронутых или подвергшихся изменениям в процессе выполнения работ. </w:t>
      </w:r>
    </w:p>
    <w:p w14:paraId="4383F123" w14:textId="77777777" w:rsidR="00E819C0" w:rsidRPr="00E819C0" w:rsidRDefault="00E819C0" w:rsidP="0089632A">
      <w:pPr>
        <w:pStyle w:val="Iniiaiieoaenonionooiii"/>
        <w:widowControl/>
        <w:numPr>
          <w:ilvl w:val="1"/>
          <w:numId w:val="25"/>
        </w:numPr>
        <w:spacing w:after="120"/>
        <w:rPr>
          <w:rFonts w:ascii="Arial" w:hAnsi="Arial" w:cs="Arial"/>
          <w:sz w:val="20"/>
          <w:szCs w:val="24"/>
          <w:lang w:val="ru-RU" w:eastAsia="ru-RU"/>
        </w:rPr>
      </w:pPr>
      <w:r w:rsidRPr="00E819C0">
        <w:rPr>
          <w:rFonts w:ascii="Arial" w:hAnsi="Arial" w:cs="Arial"/>
          <w:sz w:val="20"/>
          <w:szCs w:val="24"/>
          <w:lang w:val="ru-RU" w:eastAsia="ru-RU"/>
        </w:rPr>
        <w:t>Согласование проектной документации на выполнение работ в Арендуемых Помещениях генеральной проектной организацией и уполномоченными государственными органами является обязательным в случаях, установленных действующим законодательством Р</w:t>
      </w:r>
      <w:r w:rsidR="007B59F8">
        <w:rPr>
          <w:rFonts w:ascii="Arial" w:hAnsi="Arial" w:cs="Arial"/>
          <w:sz w:val="20"/>
          <w:szCs w:val="24"/>
          <w:lang w:val="ru-RU" w:eastAsia="ru-RU"/>
        </w:rPr>
        <w:t xml:space="preserve">оссийской </w:t>
      </w:r>
      <w:r w:rsidRPr="00E819C0">
        <w:rPr>
          <w:rFonts w:ascii="Arial" w:hAnsi="Arial" w:cs="Arial"/>
          <w:sz w:val="20"/>
          <w:szCs w:val="24"/>
          <w:lang w:val="ru-RU" w:eastAsia="ru-RU"/>
        </w:rPr>
        <w:t>Ф</w:t>
      </w:r>
      <w:r w:rsidR="007B59F8">
        <w:rPr>
          <w:rFonts w:ascii="Arial" w:hAnsi="Arial" w:cs="Arial"/>
          <w:sz w:val="20"/>
          <w:szCs w:val="24"/>
          <w:lang w:val="ru-RU" w:eastAsia="ru-RU"/>
        </w:rPr>
        <w:t>едерации</w:t>
      </w:r>
      <w:r w:rsidRPr="00E819C0">
        <w:rPr>
          <w:rFonts w:ascii="Arial" w:hAnsi="Arial" w:cs="Arial"/>
          <w:sz w:val="20"/>
          <w:szCs w:val="24"/>
          <w:lang w:val="ru-RU" w:eastAsia="ru-RU"/>
        </w:rPr>
        <w:t>. Получение согласований производится Арендатором при условии предварительного согласования указанных действий с Арендодателем. Копии документов, подтверждающих согласование проектной документации, передаются Арендатором Арендодателю.</w:t>
      </w:r>
    </w:p>
    <w:p w14:paraId="37C6979E" w14:textId="6A0CAA6D" w:rsidR="00E819C0" w:rsidRDefault="00E819C0" w:rsidP="0089632A">
      <w:pPr>
        <w:pStyle w:val="Iniiaiieoaenonionooiii"/>
        <w:widowControl/>
        <w:numPr>
          <w:ilvl w:val="1"/>
          <w:numId w:val="25"/>
        </w:numPr>
        <w:spacing w:after="120"/>
        <w:rPr>
          <w:rFonts w:ascii="Arial" w:hAnsi="Arial" w:cs="Arial"/>
          <w:sz w:val="20"/>
          <w:lang w:val="ru-RU"/>
        </w:rPr>
      </w:pPr>
      <w:r w:rsidRPr="00E819C0">
        <w:rPr>
          <w:rFonts w:ascii="Arial" w:hAnsi="Arial" w:cs="Arial"/>
          <w:sz w:val="20"/>
          <w:szCs w:val="24"/>
          <w:lang w:val="ru-RU" w:eastAsia="ru-RU"/>
        </w:rPr>
        <w:t>Выполнение ремонтных работ, а также согласование с уполномоченными государственными органами разрешительной документации без получения предварительного разрешения Арендодателя на выполнение</w:t>
      </w:r>
      <w:r>
        <w:rPr>
          <w:rFonts w:ascii="Arial" w:hAnsi="Arial" w:cs="Arial"/>
          <w:bCs/>
          <w:sz w:val="20"/>
          <w:lang w:val="ru-RU"/>
        </w:rPr>
        <w:t xml:space="preserve"> работ является существенным нарушением условий Договора Аренды.</w:t>
      </w:r>
    </w:p>
    <w:p w14:paraId="58B36250" w14:textId="77777777" w:rsidR="00E819C0" w:rsidRDefault="00E819C0" w:rsidP="006D5AB6">
      <w:pPr>
        <w:jc w:val="both"/>
        <w:rPr>
          <w:rFonts w:ascii="Arial" w:hAnsi="Arial" w:cs="Arial"/>
          <w:b/>
          <w:i/>
          <w:sz w:val="20"/>
        </w:rPr>
        <w:sectPr w:rsidR="00E819C0" w:rsidSect="001007D4">
          <w:type w:val="continuous"/>
          <w:pgSz w:w="11906" w:h="16838"/>
          <w:pgMar w:top="1134" w:right="851" w:bottom="1134" w:left="851" w:header="454" w:footer="363" w:gutter="0"/>
          <w:cols w:space="720"/>
        </w:sectPr>
      </w:pPr>
    </w:p>
    <w:p w14:paraId="74CF6FB3" w14:textId="77777777" w:rsidR="00E819C0" w:rsidRDefault="00E819C0" w:rsidP="00E819C0">
      <w:pPr>
        <w:rPr>
          <w:rFonts w:ascii="Arial" w:hAnsi="Arial" w:cs="Arial"/>
          <w:b/>
          <w:i/>
          <w:sz w:val="20"/>
        </w:rPr>
        <w:sectPr w:rsidR="00E819C0" w:rsidSect="001007D4">
          <w:type w:val="continuous"/>
          <w:pgSz w:w="11906" w:h="16838"/>
          <w:pgMar w:top="1134" w:right="851" w:bottom="1134" w:left="851" w:header="454" w:footer="363" w:gutter="0"/>
          <w:cols w:space="720"/>
        </w:sectPr>
      </w:pPr>
    </w:p>
    <w:p w14:paraId="54FD21A8" w14:textId="1D3197F4" w:rsidR="00E819C0" w:rsidRDefault="00E819C0" w:rsidP="0089632A">
      <w:pPr>
        <w:numPr>
          <w:ilvl w:val="0"/>
          <w:numId w:val="25"/>
        </w:numPr>
        <w:spacing w:after="12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 xml:space="preserve">Правила выполнения </w:t>
      </w:r>
      <w:r w:rsidR="004D53CB">
        <w:rPr>
          <w:rFonts w:ascii="Arial" w:hAnsi="Arial" w:cs="Arial"/>
          <w:b/>
          <w:color w:val="C00000"/>
          <w:sz w:val="20"/>
        </w:rPr>
        <w:t>строительно-</w:t>
      </w:r>
      <w:r w:rsidR="00371B95">
        <w:rPr>
          <w:rFonts w:ascii="Arial" w:hAnsi="Arial" w:cs="Arial"/>
          <w:b/>
          <w:color w:val="C00000"/>
          <w:sz w:val="20"/>
        </w:rPr>
        <w:t xml:space="preserve">ремонтных </w:t>
      </w:r>
      <w:r>
        <w:rPr>
          <w:rFonts w:ascii="Arial" w:hAnsi="Arial" w:cs="Arial"/>
          <w:b/>
          <w:color w:val="C00000"/>
          <w:sz w:val="20"/>
        </w:rPr>
        <w:t xml:space="preserve">работ </w:t>
      </w:r>
      <w:r w:rsidR="00BE5FFA">
        <w:rPr>
          <w:rFonts w:ascii="Arial" w:hAnsi="Arial" w:cs="Arial"/>
          <w:b/>
          <w:color w:val="C00000"/>
          <w:sz w:val="20"/>
        </w:rPr>
        <w:t xml:space="preserve">и работ </w:t>
      </w:r>
      <w:r>
        <w:rPr>
          <w:rFonts w:ascii="Arial" w:hAnsi="Arial" w:cs="Arial"/>
          <w:b/>
          <w:color w:val="C00000"/>
          <w:sz w:val="20"/>
        </w:rPr>
        <w:t>по перепланировке</w:t>
      </w:r>
    </w:p>
    <w:p w14:paraId="0E011F26" w14:textId="0230DD42" w:rsidR="00E819C0" w:rsidRPr="00E819C0" w:rsidRDefault="00E819C0" w:rsidP="0089632A">
      <w:pPr>
        <w:pStyle w:val="a3"/>
        <w:numPr>
          <w:ilvl w:val="1"/>
          <w:numId w:val="25"/>
        </w:numPr>
        <w:spacing w:before="240" w:after="120"/>
        <w:jc w:val="both"/>
        <w:rPr>
          <w:rFonts w:ascii="Arial" w:hAnsi="Arial" w:cs="Arial"/>
          <w:sz w:val="20"/>
        </w:rPr>
      </w:pPr>
      <w:r w:rsidRPr="00E819C0">
        <w:rPr>
          <w:rFonts w:ascii="Arial" w:hAnsi="Arial" w:cs="Arial"/>
          <w:sz w:val="20"/>
        </w:rPr>
        <w:t xml:space="preserve">Приступать к выполнению </w:t>
      </w:r>
      <w:r w:rsidR="004D53CB">
        <w:rPr>
          <w:rFonts w:ascii="Arial" w:hAnsi="Arial" w:cs="Arial"/>
          <w:sz w:val="20"/>
        </w:rPr>
        <w:t>строительно-</w:t>
      </w:r>
      <w:r w:rsidR="00371B95">
        <w:rPr>
          <w:rFonts w:ascii="Arial" w:hAnsi="Arial" w:cs="Arial"/>
          <w:sz w:val="20"/>
        </w:rPr>
        <w:t>ремонтных</w:t>
      </w:r>
      <w:r w:rsidR="00371B95" w:rsidRPr="00E819C0">
        <w:rPr>
          <w:rFonts w:ascii="Arial" w:hAnsi="Arial" w:cs="Arial"/>
          <w:sz w:val="20"/>
        </w:rPr>
        <w:t xml:space="preserve"> </w:t>
      </w:r>
      <w:r w:rsidRPr="00E819C0">
        <w:rPr>
          <w:rFonts w:ascii="Arial" w:hAnsi="Arial" w:cs="Arial"/>
          <w:sz w:val="20"/>
        </w:rPr>
        <w:t xml:space="preserve">работ, </w:t>
      </w:r>
      <w:r w:rsidR="007B59F8">
        <w:rPr>
          <w:rFonts w:ascii="Arial" w:hAnsi="Arial" w:cs="Arial"/>
          <w:sz w:val="20"/>
        </w:rPr>
        <w:t xml:space="preserve">а </w:t>
      </w:r>
      <w:r w:rsidRPr="00E819C0">
        <w:rPr>
          <w:rFonts w:ascii="Arial" w:hAnsi="Arial" w:cs="Arial"/>
          <w:sz w:val="20"/>
        </w:rPr>
        <w:t>также работ по перепланировке Арендуемых Помещений подрядчики Арендатора вправе только при соблюдени</w:t>
      </w:r>
      <w:r w:rsidR="00BE5FFA">
        <w:rPr>
          <w:rFonts w:ascii="Arial" w:hAnsi="Arial" w:cs="Arial"/>
          <w:sz w:val="20"/>
        </w:rPr>
        <w:t>и</w:t>
      </w:r>
      <w:r w:rsidRPr="00E819C0">
        <w:rPr>
          <w:rFonts w:ascii="Arial" w:hAnsi="Arial" w:cs="Arial"/>
          <w:sz w:val="20"/>
        </w:rPr>
        <w:t xml:space="preserve"> следующих условий: </w:t>
      </w:r>
    </w:p>
    <w:p w14:paraId="5C14A49C" w14:textId="77777777" w:rsidR="00E819C0" w:rsidRPr="00E819C0" w:rsidRDefault="00E819C0" w:rsidP="0089632A">
      <w:pPr>
        <w:pStyle w:val="a3"/>
        <w:numPr>
          <w:ilvl w:val="0"/>
          <w:numId w:val="23"/>
        </w:numPr>
        <w:shd w:val="clear" w:color="auto" w:fill="FFFFFF"/>
        <w:spacing w:before="240" w:after="120"/>
        <w:contextualSpacing w:val="0"/>
        <w:jc w:val="both"/>
        <w:rPr>
          <w:rFonts w:ascii="Arial" w:hAnsi="Arial" w:cs="Arial"/>
          <w:vanish/>
          <w:sz w:val="20"/>
        </w:rPr>
      </w:pPr>
    </w:p>
    <w:p w14:paraId="1EFBCA2B" w14:textId="77777777" w:rsidR="00E819C0" w:rsidRPr="00E819C0" w:rsidRDefault="00E819C0" w:rsidP="0089632A">
      <w:pPr>
        <w:pStyle w:val="a3"/>
        <w:numPr>
          <w:ilvl w:val="0"/>
          <w:numId w:val="23"/>
        </w:numPr>
        <w:shd w:val="clear" w:color="auto" w:fill="FFFFFF"/>
        <w:spacing w:before="240" w:after="120"/>
        <w:contextualSpacing w:val="0"/>
        <w:jc w:val="both"/>
        <w:rPr>
          <w:rFonts w:ascii="Arial" w:hAnsi="Arial" w:cs="Arial"/>
          <w:vanish/>
          <w:sz w:val="20"/>
        </w:rPr>
      </w:pPr>
    </w:p>
    <w:p w14:paraId="3C8790C3" w14:textId="77777777" w:rsidR="00E819C0" w:rsidRPr="00E819C0" w:rsidRDefault="00E819C0" w:rsidP="0089632A">
      <w:pPr>
        <w:pStyle w:val="a3"/>
        <w:numPr>
          <w:ilvl w:val="1"/>
          <w:numId w:val="23"/>
        </w:numPr>
        <w:shd w:val="clear" w:color="auto" w:fill="FFFFFF"/>
        <w:spacing w:before="240" w:after="120"/>
        <w:contextualSpacing w:val="0"/>
        <w:jc w:val="both"/>
        <w:rPr>
          <w:rFonts w:ascii="Arial" w:hAnsi="Arial" w:cs="Arial"/>
          <w:vanish/>
          <w:sz w:val="20"/>
        </w:rPr>
      </w:pPr>
    </w:p>
    <w:p w14:paraId="37C96B12" w14:textId="6FE347F7" w:rsidR="00E819C0" w:rsidRDefault="00E819C0" w:rsidP="0089632A">
      <w:pPr>
        <w:numPr>
          <w:ilvl w:val="2"/>
          <w:numId w:val="23"/>
        </w:numPr>
        <w:shd w:val="clear" w:color="auto" w:fill="FFFFFF"/>
        <w:spacing w:before="24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получены все необходимые согласования и разрешения Арендодателя и уполномоченных органов власти; </w:t>
      </w:r>
    </w:p>
    <w:p w14:paraId="451D7066" w14:textId="2B344FC4" w:rsidR="00E819C0" w:rsidRDefault="00E819C0" w:rsidP="0089632A">
      <w:pPr>
        <w:numPr>
          <w:ilvl w:val="2"/>
          <w:numId w:val="23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Арендодателем оформлен акт-допуск на производство работ подрядной организацией Арендатора. Оформлены допуски на </w:t>
      </w:r>
      <w:r w:rsidR="00DC6065">
        <w:rPr>
          <w:rFonts w:ascii="Arial" w:hAnsi="Arial" w:cs="Arial"/>
          <w:sz w:val="20"/>
        </w:rPr>
        <w:t>персонал подрядной организации</w:t>
      </w:r>
      <w:r>
        <w:rPr>
          <w:rFonts w:ascii="Arial" w:hAnsi="Arial" w:cs="Arial"/>
          <w:sz w:val="20"/>
        </w:rPr>
        <w:t>.</w:t>
      </w:r>
    </w:p>
    <w:p w14:paraId="156DD140" w14:textId="77777777" w:rsidR="00E819C0" w:rsidRDefault="00E819C0" w:rsidP="0089632A">
      <w:pPr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 выполнении работ в Арендуемых Помещениях подрядные организации Арендаторов должны соблюдать следующие правила:</w:t>
      </w:r>
    </w:p>
    <w:p w14:paraId="31012FB6" w14:textId="77777777" w:rsidR="00E819C0" w:rsidRDefault="00E819C0" w:rsidP="0089632A">
      <w:pPr>
        <w:pStyle w:val="a3"/>
        <w:numPr>
          <w:ilvl w:val="0"/>
          <w:numId w:val="27"/>
        </w:numPr>
        <w:shd w:val="clear" w:color="auto" w:fill="FFFFFF"/>
        <w:spacing w:after="120"/>
        <w:jc w:val="both"/>
        <w:rPr>
          <w:rFonts w:ascii="Arial" w:hAnsi="Arial" w:cs="Arial"/>
          <w:vanish/>
          <w:sz w:val="20"/>
        </w:rPr>
      </w:pPr>
    </w:p>
    <w:p w14:paraId="15901A15" w14:textId="77777777" w:rsidR="00E819C0" w:rsidRDefault="00E819C0" w:rsidP="0089632A">
      <w:pPr>
        <w:pStyle w:val="a3"/>
        <w:numPr>
          <w:ilvl w:val="0"/>
          <w:numId w:val="27"/>
        </w:numPr>
        <w:shd w:val="clear" w:color="auto" w:fill="FFFFFF"/>
        <w:spacing w:after="120"/>
        <w:jc w:val="both"/>
        <w:rPr>
          <w:rFonts w:ascii="Arial" w:hAnsi="Arial" w:cs="Arial"/>
          <w:vanish/>
          <w:sz w:val="20"/>
        </w:rPr>
      </w:pPr>
    </w:p>
    <w:p w14:paraId="54455D9C" w14:textId="77777777" w:rsidR="00E819C0" w:rsidRDefault="00E819C0" w:rsidP="0089632A">
      <w:pPr>
        <w:pStyle w:val="a3"/>
        <w:numPr>
          <w:ilvl w:val="1"/>
          <w:numId w:val="27"/>
        </w:numPr>
        <w:shd w:val="clear" w:color="auto" w:fill="FFFFFF"/>
        <w:spacing w:after="120"/>
        <w:jc w:val="both"/>
        <w:rPr>
          <w:rFonts w:ascii="Arial" w:hAnsi="Arial" w:cs="Arial"/>
          <w:vanish/>
          <w:sz w:val="20"/>
        </w:rPr>
      </w:pPr>
    </w:p>
    <w:p w14:paraId="04251C8A" w14:textId="77777777" w:rsidR="00E819C0" w:rsidRDefault="00E819C0" w:rsidP="0089632A">
      <w:pPr>
        <w:pStyle w:val="a3"/>
        <w:numPr>
          <w:ilvl w:val="1"/>
          <w:numId w:val="27"/>
        </w:numPr>
        <w:shd w:val="clear" w:color="auto" w:fill="FFFFFF"/>
        <w:spacing w:after="120"/>
        <w:jc w:val="both"/>
        <w:rPr>
          <w:rFonts w:ascii="Arial" w:hAnsi="Arial" w:cs="Arial"/>
          <w:vanish/>
          <w:sz w:val="20"/>
        </w:rPr>
      </w:pPr>
    </w:p>
    <w:p w14:paraId="1EC49F12" w14:textId="4529658C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персонал подрядных организаций допускается в Здание через служебный вход в соответствии с предварительно предоставленным Арендодателю списком, по временным пропускам, далее </w:t>
      </w:r>
      <w:r w:rsidR="002B43A7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на грузовом лифте до этажа </w:t>
      </w:r>
      <w:r w:rsidR="00DA15CB">
        <w:rPr>
          <w:rFonts w:ascii="Arial" w:hAnsi="Arial" w:cs="Arial"/>
          <w:sz w:val="20"/>
        </w:rPr>
        <w:t>(</w:t>
      </w:r>
      <w:r w:rsidR="00DA15CB">
        <w:t>в сопровождении непосредственного руководителя выполняемых работ</w:t>
      </w:r>
      <w:r>
        <w:rPr>
          <w:rFonts w:ascii="Arial" w:hAnsi="Arial" w:cs="Arial"/>
          <w:sz w:val="20"/>
        </w:rPr>
        <w:t>), на котором находятся Арендуемые Помещения Арендатора;</w:t>
      </w:r>
    </w:p>
    <w:p w14:paraId="78172D35" w14:textId="4C1DD9BE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персонал</w:t>
      </w:r>
      <w:r w:rsidR="002B43A7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 подрядных организаций </w:t>
      </w:r>
      <w:r w:rsidR="002B43A7">
        <w:rPr>
          <w:rFonts w:ascii="Arial" w:hAnsi="Arial" w:cs="Arial"/>
          <w:sz w:val="20"/>
        </w:rPr>
        <w:t xml:space="preserve">запрещается находиться </w:t>
      </w:r>
      <w:r>
        <w:rPr>
          <w:rFonts w:ascii="Arial" w:hAnsi="Arial" w:cs="Arial"/>
          <w:sz w:val="20"/>
        </w:rPr>
        <w:t>в зонах общего пользования Здания в грязной спецодежде;</w:t>
      </w:r>
    </w:p>
    <w:p w14:paraId="2C2E48E2" w14:textId="21D65AC4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запрещается проведение шумных работ, а также работ, сопровождающихся появлением неприятных запахов, в рабочие дни с 08</w:t>
      </w:r>
      <w:r w:rsidR="00DC60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00 до 20</w:t>
      </w:r>
      <w:r w:rsidR="00DC60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00; </w:t>
      </w:r>
    </w:p>
    <w:p w14:paraId="06AEDF0C" w14:textId="77777777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запрещается блокировать расходными материалами, строительным мусором и оборудованием лестничные площадки, пролеты, лифтовые холлы, проходы и пути эвакуации из Здания;</w:t>
      </w:r>
    </w:p>
    <w:p w14:paraId="7DAF73C5" w14:textId="77777777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запрещается хранить в Здании ядовитые или легковоспламеняющиеся вещества;</w:t>
      </w:r>
    </w:p>
    <w:p w14:paraId="4EF95768" w14:textId="1483A620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запрещается сбрасывать в канализацию мусор, краски, посторонние предметы, загрязняющие вещества</w:t>
      </w:r>
      <w:r w:rsidR="00DC6065">
        <w:rPr>
          <w:rFonts w:ascii="Arial" w:hAnsi="Arial" w:cs="Arial"/>
          <w:sz w:val="20"/>
        </w:rPr>
        <w:t>;</w:t>
      </w:r>
    </w:p>
    <w:p w14:paraId="4E9B20F3" w14:textId="77777777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 сварочные работы должны производиться с соблюдением мер пожарной безопасности и только при условии предварительного оформления у Арендодателя наряда-допуска на работы повышенной опасности;</w:t>
      </w:r>
    </w:p>
    <w:p w14:paraId="304BE0E5" w14:textId="68A5B032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строительный мусор удаляется из Здания по грузовой лестнице. Порядок складирования</w:t>
      </w:r>
      <w:r w:rsidR="002B43A7">
        <w:rPr>
          <w:rFonts w:ascii="Arial" w:hAnsi="Arial" w:cs="Arial"/>
          <w:sz w:val="20"/>
        </w:rPr>
        <w:t xml:space="preserve"> строительного мусора</w:t>
      </w:r>
      <w:r>
        <w:rPr>
          <w:rFonts w:ascii="Arial" w:hAnsi="Arial" w:cs="Arial"/>
          <w:sz w:val="20"/>
        </w:rPr>
        <w:t xml:space="preserve"> и </w:t>
      </w:r>
      <w:r w:rsidR="002B43A7">
        <w:rPr>
          <w:rFonts w:ascii="Arial" w:hAnsi="Arial" w:cs="Arial"/>
          <w:sz w:val="20"/>
        </w:rPr>
        <w:t xml:space="preserve">его </w:t>
      </w:r>
      <w:r>
        <w:rPr>
          <w:rFonts w:ascii="Arial" w:hAnsi="Arial" w:cs="Arial"/>
          <w:sz w:val="20"/>
        </w:rPr>
        <w:t xml:space="preserve">вывоза </w:t>
      </w:r>
      <w:r w:rsidR="004D5CB0">
        <w:rPr>
          <w:rFonts w:ascii="Arial" w:hAnsi="Arial" w:cs="Arial"/>
          <w:sz w:val="20"/>
        </w:rPr>
        <w:t>из</w:t>
      </w:r>
      <w:r>
        <w:rPr>
          <w:rFonts w:ascii="Arial" w:hAnsi="Arial" w:cs="Arial"/>
          <w:sz w:val="20"/>
        </w:rPr>
        <w:t xml:space="preserve"> Здания определяется Арендодателем;</w:t>
      </w:r>
    </w:p>
    <w:p w14:paraId="69FF8A21" w14:textId="07EDF6F6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ответственность за несоблюдение действующего законодательства Р</w:t>
      </w:r>
      <w:r w:rsidR="003352A1">
        <w:rPr>
          <w:rFonts w:ascii="Arial" w:hAnsi="Arial" w:cs="Arial"/>
          <w:sz w:val="20"/>
        </w:rPr>
        <w:t xml:space="preserve">оссийской </w:t>
      </w:r>
      <w:r>
        <w:rPr>
          <w:rFonts w:ascii="Arial" w:hAnsi="Arial" w:cs="Arial"/>
          <w:sz w:val="20"/>
        </w:rPr>
        <w:t>Ф</w:t>
      </w:r>
      <w:r w:rsidR="003352A1">
        <w:rPr>
          <w:rFonts w:ascii="Arial" w:hAnsi="Arial" w:cs="Arial"/>
          <w:sz w:val="20"/>
        </w:rPr>
        <w:t>едерации</w:t>
      </w:r>
      <w:r>
        <w:rPr>
          <w:rFonts w:ascii="Arial" w:hAnsi="Arial" w:cs="Arial"/>
          <w:sz w:val="20"/>
        </w:rPr>
        <w:t xml:space="preserve"> при выполнении работ в Арендуемых Помещениях нес</w:t>
      </w:r>
      <w:r w:rsidR="00F13C4B"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 xml:space="preserve">т Арендатор и подрядная организация, выполняющая работы. Арендатор и подрядная организация, выполняющая ремонтные и/или иные работы в интересах Арендатора, обязуются компенсировать Арендодателю все убытки, причиненные </w:t>
      </w:r>
      <w:r w:rsidR="00DC6065">
        <w:rPr>
          <w:rFonts w:ascii="Arial" w:hAnsi="Arial" w:cs="Arial"/>
          <w:sz w:val="20"/>
        </w:rPr>
        <w:t>ему</w:t>
      </w:r>
      <w:r>
        <w:rPr>
          <w:rFonts w:ascii="Arial" w:hAnsi="Arial" w:cs="Arial"/>
          <w:sz w:val="20"/>
        </w:rPr>
        <w:t xml:space="preserve"> при выполнении работ в Арендуемых Помещениях, на основании письменного требования Арендодателя, а также возместить все расходы, возникшие в результате выполнения данных работ</w:t>
      </w:r>
      <w:r w:rsidR="00DC6065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   </w:t>
      </w:r>
    </w:p>
    <w:p w14:paraId="0B630522" w14:textId="17519798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персонал подрядных организаций обязан выполнять все требования сотрудников Арендодателя и сотрудников </w:t>
      </w:r>
      <w:r w:rsidR="00DC6065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лужбы контроля при выполнении работ в Арендуемых Помещениях; </w:t>
      </w:r>
    </w:p>
    <w:p w14:paraId="70C8A777" w14:textId="02F2F4BD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Арендатор обязан заблаговременно (за два </w:t>
      </w:r>
      <w:r w:rsidR="00041D33">
        <w:rPr>
          <w:rFonts w:ascii="Arial" w:hAnsi="Arial" w:cs="Arial"/>
          <w:sz w:val="20"/>
        </w:rPr>
        <w:t xml:space="preserve">рабочих </w:t>
      </w:r>
      <w:r>
        <w:rPr>
          <w:rFonts w:ascii="Arial" w:hAnsi="Arial" w:cs="Arial"/>
          <w:sz w:val="20"/>
        </w:rPr>
        <w:t>дня) в письменном виде уведомить Арендодателя о работе подрядных организаций в выходные или праздничные дни;</w:t>
      </w:r>
    </w:p>
    <w:p w14:paraId="5CCD7052" w14:textId="702F64E6" w:rsidR="00E819C0" w:rsidRDefault="00E819C0" w:rsidP="0089632A">
      <w:pPr>
        <w:numPr>
          <w:ilvl w:val="2"/>
          <w:numId w:val="27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Арендатор и подряд</w:t>
      </w:r>
      <w:r w:rsidR="00F13C4B">
        <w:rPr>
          <w:rFonts w:ascii="Arial" w:hAnsi="Arial" w:cs="Arial"/>
          <w:sz w:val="20"/>
        </w:rPr>
        <w:t>ные организации</w:t>
      </w:r>
      <w:r>
        <w:rPr>
          <w:rFonts w:ascii="Arial" w:hAnsi="Arial" w:cs="Arial"/>
          <w:sz w:val="20"/>
        </w:rPr>
        <w:t xml:space="preserve"> обязаны поддерживать чистоту в зонах общего пользования Здания во время </w:t>
      </w:r>
      <w:r w:rsidR="00F13C4B">
        <w:rPr>
          <w:rFonts w:ascii="Arial" w:hAnsi="Arial" w:cs="Arial"/>
          <w:sz w:val="20"/>
        </w:rPr>
        <w:t>выполнения</w:t>
      </w:r>
      <w:r>
        <w:rPr>
          <w:rFonts w:ascii="Arial" w:hAnsi="Arial" w:cs="Arial"/>
          <w:sz w:val="20"/>
        </w:rPr>
        <w:t xml:space="preserve"> работ в Арендуемых Помещениях, а также своевременно убирать и самостоятельно вывозить строительный мусор из Здания.</w:t>
      </w:r>
    </w:p>
    <w:p w14:paraId="505AEFCD" w14:textId="77777777" w:rsidR="00E819C0" w:rsidRDefault="00E819C0" w:rsidP="006D5AB6">
      <w:pPr>
        <w:pStyle w:val="a3"/>
        <w:shd w:val="clear" w:color="auto" w:fill="FFFFFF"/>
        <w:spacing w:after="120"/>
        <w:ind w:left="420"/>
        <w:jc w:val="both"/>
        <w:rPr>
          <w:rFonts w:ascii="Arial" w:hAnsi="Arial" w:cs="Arial"/>
          <w:sz w:val="20"/>
        </w:rPr>
        <w:sectPr w:rsidR="00E819C0" w:rsidSect="001007D4">
          <w:type w:val="continuous"/>
          <w:pgSz w:w="11906" w:h="16838"/>
          <w:pgMar w:top="567" w:right="624" w:bottom="624" w:left="1134" w:header="454" w:footer="363" w:gutter="0"/>
          <w:cols w:space="720"/>
        </w:sectPr>
      </w:pPr>
    </w:p>
    <w:p w14:paraId="4BAE6889" w14:textId="77777777" w:rsidR="001E3AA8" w:rsidRDefault="001E3AA8" w:rsidP="00E819C0">
      <w:pPr>
        <w:pStyle w:val="a3"/>
        <w:shd w:val="clear" w:color="auto" w:fill="FFFFFF"/>
        <w:spacing w:after="120"/>
        <w:ind w:left="420"/>
        <w:rPr>
          <w:rFonts w:ascii="Arial" w:hAnsi="Arial" w:cs="Arial"/>
          <w:sz w:val="20"/>
        </w:rPr>
      </w:pPr>
    </w:p>
    <w:p w14:paraId="7CED1A2C" w14:textId="77777777" w:rsidR="00E819C0" w:rsidRPr="008C7023" w:rsidRDefault="00E819C0" w:rsidP="0089632A">
      <w:pPr>
        <w:numPr>
          <w:ilvl w:val="0"/>
          <w:numId w:val="28"/>
        </w:numPr>
        <w:spacing w:after="240"/>
        <w:rPr>
          <w:rFonts w:ascii="Arial" w:hAnsi="Arial" w:cs="Arial"/>
          <w:b/>
          <w:color w:val="C00000"/>
          <w:sz w:val="20"/>
          <w:u w:val="single"/>
        </w:rPr>
      </w:pPr>
      <w:r w:rsidRPr="00E819C0">
        <w:rPr>
          <w:rFonts w:ascii="Arial" w:hAnsi="Arial" w:cs="Arial"/>
          <w:b/>
          <w:color w:val="C00000"/>
          <w:sz w:val="20"/>
          <w:u w:val="single"/>
        </w:rPr>
        <w:t>Правила безопасности. Действия во время чрезвычайной ситуации</w:t>
      </w:r>
    </w:p>
    <w:p w14:paraId="2F11F1FC" w14:textId="77777777" w:rsidR="00E819C0" w:rsidRDefault="00E819C0" w:rsidP="0089632A">
      <w:pPr>
        <w:pStyle w:val="Iacaaiea1"/>
        <w:widowControl/>
        <w:numPr>
          <w:ilvl w:val="0"/>
          <w:numId w:val="29"/>
        </w:numPr>
        <w:spacing w:after="240"/>
        <w:jc w:val="both"/>
        <w:rPr>
          <w:rFonts w:ascii="Arial" w:hAnsi="Arial" w:cs="Arial"/>
          <w:bCs/>
          <w:iCs/>
          <w:color w:val="C00000"/>
          <w:sz w:val="20"/>
          <w:u w:val="none"/>
          <w:lang w:val="ru-RU"/>
        </w:rPr>
      </w:pPr>
      <w:r w:rsidRPr="00B06666">
        <w:rPr>
          <w:rFonts w:ascii="Arial" w:hAnsi="Arial" w:cs="Arial"/>
          <w:color w:val="C00000"/>
          <w:sz w:val="20"/>
          <w:u w:val="none"/>
          <w:lang w:val="ru-RU"/>
        </w:rPr>
        <w:t>Правила</w:t>
      </w:r>
      <w:r>
        <w:rPr>
          <w:rFonts w:ascii="Arial" w:hAnsi="Arial" w:cs="Arial"/>
          <w:bCs/>
          <w:iCs/>
          <w:color w:val="C00000"/>
          <w:sz w:val="20"/>
          <w:u w:val="none"/>
          <w:lang w:val="ru-RU"/>
        </w:rPr>
        <w:t xml:space="preserve"> пожарной безопасности</w:t>
      </w:r>
    </w:p>
    <w:p w14:paraId="5E7D2EE1" w14:textId="77777777" w:rsidR="00E819C0" w:rsidRPr="00EF4018" w:rsidRDefault="00E819C0" w:rsidP="00DA15CB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Руководители Арендаторов приказом назначают из числа своих сотрудников лиц, ответственных за пожарную безопасность в Арендуемых Помещениях. Копия данного приказа передается Арендодателю. </w:t>
      </w:r>
    </w:p>
    <w:p w14:paraId="037C61E2" w14:textId="48A6B816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>Руководител</w:t>
      </w:r>
      <w:r w:rsidR="00FE74AB">
        <w:rPr>
          <w:rFonts w:ascii="Arial" w:hAnsi="Arial" w:cs="Arial"/>
          <w:sz w:val="20"/>
          <w:szCs w:val="20"/>
        </w:rPr>
        <w:t>и</w:t>
      </w:r>
      <w:r w:rsidRPr="00EF4018">
        <w:rPr>
          <w:rFonts w:ascii="Arial" w:hAnsi="Arial" w:cs="Arial"/>
          <w:sz w:val="20"/>
          <w:szCs w:val="20"/>
        </w:rPr>
        <w:t xml:space="preserve"> Арендаторов </w:t>
      </w:r>
      <w:r w:rsidR="00FE74AB">
        <w:rPr>
          <w:rFonts w:ascii="Arial" w:hAnsi="Arial" w:cs="Arial"/>
          <w:sz w:val="20"/>
          <w:szCs w:val="20"/>
        </w:rPr>
        <w:t>обязаны дать поручение сотрудникам</w:t>
      </w:r>
      <w:r w:rsidRPr="00EF4018">
        <w:rPr>
          <w:rFonts w:ascii="Arial" w:hAnsi="Arial" w:cs="Arial"/>
          <w:sz w:val="20"/>
          <w:szCs w:val="20"/>
        </w:rPr>
        <w:t xml:space="preserve"> вывесить в каждом помещении в соответствии с требованиями Правил противопожарного режима</w:t>
      </w:r>
      <w:r w:rsidR="00FE74AB">
        <w:rPr>
          <w:rFonts w:ascii="Arial" w:hAnsi="Arial" w:cs="Arial"/>
          <w:sz w:val="20"/>
          <w:szCs w:val="20"/>
        </w:rPr>
        <w:t xml:space="preserve">, утвержденных постановлением Правительства </w:t>
      </w:r>
      <w:r w:rsidR="00FE74AB" w:rsidRPr="00FE74AB">
        <w:rPr>
          <w:rFonts w:ascii="Arial" w:hAnsi="Arial" w:cs="Arial"/>
          <w:sz w:val="20"/>
          <w:szCs w:val="20"/>
        </w:rPr>
        <w:t>Российской Федерации</w:t>
      </w:r>
      <w:r w:rsidR="00FE74AB">
        <w:rPr>
          <w:rFonts w:ascii="Arial" w:hAnsi="Arial" w:cs="Arial"/>
          <w:sz w:val="20"/>
          <w:szCs w:val="20"/>
        </w:rPr>
        <w:t xml:space="preserve"> от 25 апреля 2012 года № 390,</w:t>
      </w:r>
      <w:r w:rsidRPr="00EF4018">
        <w:rPr>
          <w:rFonts w:ascii="Arial" w:hAnsi="Arial" w:cs="Arial"/>
          <w:sz w:val="20"/>
          <w:szCs w:val="20"/>
        </w:rPr>
        <w:t xml:space="preserve"> таблички с указанием номера вызова пожарной охраны и </w:t>
      </w:r>
      <w:r w:rsidR="00F13C4B">
        <w:rPr>
          <w:rFonts w:ascii="Arial" w:hAnsi="Arial" w:cs="Arial"/>
          <w:sz w:val="20"/>
          <w:szCs w:val="20"/>
        </w:rPr>
        <w:t>фамилии, имени, отчества</w:t>
      </w:r>
      <w:r w:rsidR="00FE74AB">
        <w:rPr>
          <w:rFonts w:ascii="Arial" w:hAnsi="Arial" w:cs="Arial"/>
          <w:sz w:val="20"/>
          <w:szCs w:val="20"/>
        </w:rPr>
        <w:t xml:space="preserve"> лица,</w:t>
      </w:r>
      <w:r w:rsidRPr="00EF4018">
        <w:rPr>
          <w:rFonts w:ascii="Arial" w:hAnsi="Arial" w:cs="Arial"/>
          <w:sz w:val="20"/>
          <w:szCs w:val="20"/>
        </w:rPr>
        <w:t xml:space="preserve"> ответственного за пожарную безопасность в помещении. </w:t>
      </w:r>
    </w:p>
    <w:p w14:paraId="55C3BD0B" w14:textId="6B913C0C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>Все сотрудники Арендатора обязаны проходить противопожарный инструктаж в своей организации в соответствии с требованиями ГОСТ</w:t>
      </w:r>
      <w:r w:rsidR="00BB414E">
        <w:rPr>
          <w:rFonts w:ascii="Arial" w:hAnsi="Arial" w:cs="Arial"/>
          <w:sz w:val="20"/>
          <w:szCs w:val="20"/>
        </w:rPr>
        <w:t xml:space="preserve"> 12.0.004-90</w:t>
      </w:r>
      <w:r w:rsidRPr="00EF4018">
        <w:rPr>
          <w:rFonts w:ascii="Arial" w:hAnsi="Arial" w:cs="Arial"/>
          <w:sz w:val="20"/>
          <w:szCs w:val="20"/>
        </w:rPr>
        <w:t xml:space="preserve"> «Организация обучения безопасности труда. Общие требования», а также Н</w:t>
      </w:r>
      <w:r w:rsidR="00BB414E">
        <w:rPr>
          <w:rFonts w:ascii="Arial" w:hAnsi="Arial" w:cs="Arial"/>
          <w:sz w:val="20"/>
          <w:szCs w:val="20"/>
        </w:rPr>
        <w:t>ормами пожарной безопасности</w:t>
      </w:r>
      <w:r w:rsidRPr="00EF4018">
        <w:rPr>
          <w:rFonts w:ascii="Arial" w:hAnsi="Arial" w:cs="Arial"/>
          <w:sz w:val="20"/>
          <w:szCs w:val="20"/>
        </w:rPr>
        <w:t xml:space="preserve"> «Обучение мерам пожарной безопасности работников организаций»</w:t>
      </w:r>
      <w:r w:rsidR="00BB414E">
        <w:rPr>
          <w:rFonts w:ascii="Arial" w:hAnsi="Arial" w:cs="Arial"/>
          <w:sz w:val="20"/>
          <w:szCs w:val="20"/>
        </w:rPr>
        <w:t xml:space="preserve">, </w:t>
      </w:r>
      <w:r w:rsidRPr="00EF4018">
        <w:rPr>
          <w:rFonts w:ascii="Arial" w:hAnsi="Arial" w:cs="Arial"/>
          <w:sz w:val="20"/>
          <w:szCs w:val="20"/>
        </w:rPr>
        <w:t>утвержденн</w:t>
      </w:r>
      <w:r w:rsidR="00BB414E">
        <w:rPr>
          <w:rFonts w:ascii="Arial" w:hAnsi="Arial" w:cs="Arial"/>
          <w:sz w:val="20"/>
          <w:szCs w:val="20"/>
        </w:rPr>
        <w:t>ыми</w:t>
      </w:r>
      <w:r w:rsidRPr="00EF4018">
        <w:rPr>
          <w:rFonts w:ascii="Arial" w:hAnsi="Arial" w:cs="Arial"/>
          <w:sz w:val="20"/>
          <w:szCs w:val="20"/>
        </w:rPr>
        <w:t xml:space="preserve"> приказом МЧС от 12</w:t>
      </w:r>
      <w:r w:rsidR="00BB414E">
        <w:rPr>
          <w:rFonts w:ascii="Arial" w:hAnsi="Arial" w:cs="Arial"/>
          <w:sz w:val="20"/>
          <w:szCs w:val="20"/>
        </w:rPr>
        <w:t xml:space="preserve"> декабря </w:t>
      </w:r>
      <w:r w:rsidRPr="00EF4018">
        <w:rPr>
          <w:rFonts w:ascii="Arial" w:hAnsi="Arial" w:cs="Arial"/>
          <w:sz w:val="20"/>
          <w:szCs w:val="20"/>
        </w:rPr>
        <w:t>2007 года № 645).</w:t>
      </w:r>
    </w:p>
    <w:p w14:paraId="513833B3" w14:textId="4C0FEA50" w:rsidR="00E819C0" w:rsidRPr="00EF4018" w:rsidRDefault="004D53CB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 Арендатора должен принимать</w:t>
      </w:r>
      <w:r w:rsidR="00E819C0" w:rsidRPr="00EF4018">
        <w:rPr>
          <w:rFonts w:ascii="Arial" w:hAnsi="Arial" w:cs="Arial"/>
          <w:sz w:val="20"/>
          <w:szCs w:val="20"/>
        </w:rPr>
        <w:t xml:space="preserve"> участие в учениях по эвакуации и безопасности, организ</w:t>
      </w:r>
      <w:r w:rsidR="00BB414E">
        <w:rPr>
          <w:rFonts w:ascii="Arial" w:hAnsi="Arial" w:cs="Arial"/>
          <w:sz w:val="20"/>
          <w:szCs w:val="20"/>
        </w:rPr>
        <w:t>уемых</w:t>
      </w:r>
      <w:r w:rsidR="00E819C0" w:rsidRPr="00EF4018">
        <w:rPr>
          <w:rFonts w:ascii="Arial" w:hAnsi="Arial" w:cs="Arial"/>
          <w:sz w:val="20"/>
          <w:szCs w:val="20"/>
        </w:rPr>
        <w:t xml:space="preserve"> Арендодател</w:t>
      </w:r>
      <w:r w:rsidR="00BB414E">
        <w:rPr>
          <w:rFonts w:ascii="Arial" w:hAnsi="Arial" w:cs="Arial"/>
          <w:sz w:val="20"/>
          <w:szCs w:val="20"/>
        </w:rPr>
        <w:t>ем</w:t>
      </w:r>
      <w:r w:rsidR="00E819C0" w:rsidRPr="00EF4018">
        <w:rPr>
          <w:rFonts w:ascii="Arial" w:hAnsi="Arial" w:cs="Arial"/>
          <w:sz w:val="20"/>
          <w:szCs w:val="20"/>
        </w:rPr>
        <w:t>.</w:t>
      </w:r>
    </w:p>
    <w:p w14:paraId="742438A9" w14:textId="0585D3AE" w:rsidR="00E819C0" w:rsidRPr="00EF4018" w:rsidRDefault="00BB414E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о</w:t>
      </w:r>
      <w:r w:rsidR="00E819C0" w:rsidRPr="00EF4018">
        <w:rPr>
          <w:rFonts w:ascii="Arial" w:hAnsi="Arial" w:cs="Arial"/>
          <w:sz w:val="20"/>
          <w:szCs w:val="20"/>
        </w:rPr>
        <w:t>тветственны</w:t>
      </w:r>
      <w:r>
        <w:rPr>
          <w:rFonts w:ascii="Arial" w:hAnsi="Arial" w:cs="Arial"/>
          <w:sz w:val="20"/>
          <w:szCs w:val="20"/>
        </w:rPr>
        <w:t>е</w:t>
      </w:r>
      <w:r w:rsidR="00E819C0" w:rsidRPr="00EF4018">
        <w:rPr>
          <w:rFonts w:ascii="Arial" w:hAnsi="Arial" w:cs="Arial"/>
          <w:sz w:val="20"/>
          <w:szCs w:val="20"/>
        </w:rPr>
        <w:t xml:space="preserve"> за пожарную безопасность</w:t>
      </w:r>
      <w:r w:rsidR="004D53CB">
        <w:rPr>
          <w:rFonts w:ascii="Arial" w:hAnsi="Arial" w:cs="Arial"/>
          <w:sz w:val="20"/>
          <w:szCs w:val="20"/>
        </w:rPr>
        <w:t xml:space="preserve"> со стороны Арен</w:t>
      </w:r>
      <w:r>
        <w:rPr>
          <w:rFonts w:ascii="Arial" w:hAnsi="Arial" w:cs="Arial"/>
          <w:sz w:val="20"/>
          <w:szCs w:val="20"/>
        </w:rPr>
        <w:t>д</w:t>
      </w:r>
      <w:r w:rsidR="004D53CB">
        <w:rPr>
          <w:rFonts w:ascii="Arial" w:hAnsi="Arial" w:cs="Arial"/>
          <w:sz w:val="20"/>
          <w:szCs w:val="20"/>
        </w:rPr>
        <w:t>атора</w:t>
      </w:r>
      <w:r>
        <w:rPr>
          <w:rFonts w:ascii="Arial" w:hAnsi="Arial" w:cs="Arial"/>
          <w:sz w:val="20"/>
          <w:szCs w:val="20"/>
        </w:rPr>
        <w:t>, должны</w:t>
      </w:r>
      <w:r w:rsidR="00E819C0" w:rsidRPr="00EF4018">
        <w:rPr>
          <w:rFonts w:ascii="Arial" w:hAnsi="Arial" w:cs="Arial"/>
          <w:sz w:val="20"/>
          <w:szCs w:val="20"/>
        </w:rPr>
        <w:t xml:space="preserve"> в своей работе руководствоваться </w:t>
      </w:r>
      <w:r w:rsidRPr="00BB414E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>ами</w:t>
      </w:r>
      <w:r w:rsidRPr="00BB414E">
        <w:rPr>
          <w:rFonts w:ascii="Arial" w:hAnsi="Arial" w:cs="Arial"/>
          <w:sz w:val="20"/>
          <w:szCs w:val="20"/>
        </w:rPr>
        <w:t xml:space="preserve"> противопожарного режима, утвержденны</w:t>
      </w:r>
      <w:r>
        <w:rPr>
          <w:rFonts w:ascii="Arial" w:hAnsi="Arial" w:cs="Arial"/>
          <w:sz w:val="20"/>
          <w:szCs w:val="20"/>
        </w:rPr>
        <w:t>ми</w:t>
      </w:r>
      <w:r w:rsidRPr="00BB414E">
        <w:rPr>
          <w:rFonts w:ascii="Arial" w:hAnsi="Arial" w:cs="Arial"/>
          <w:sz w:val="20"/>
          <w:szCs w:val="20"/>
        </w:rPr>
        <w:t xml:space="preserve"> постановлением Правительства Российской Федерации от 25 апреля 2012 года № 390</w:t>
      </w:r>
      <w:r>
        <w:rPr>
          <w:rFonts w:ascii="Arial" w:hAnsi="Arial" w:cs="Arial"/>
          <w:sz w:val="20"/>
          <w:szCs w:val="20"/>
        </w:rPr>
        <w:t>,</w:t>
      </w:r>
      <w:r w:rsidRPr="00BB414E">
        <w:rPr>
          <w:rFonts w:ascii="Arial" w:hAnsi="Arial" w:cs="Arial"/>
          <w:sz w:val="20"/>
          <w:szCs w:val="20"/>
        </w:rPr>
        <w:t xml:space="preserve"> </w:t>
      </w:r>
      <w:r w:rsidR="00E819C0" w:rsidRPr="00EF4018">
        <w:rPr>
          <w:rFonts w:ascii="Arial" w:hAnsi="Arial" w:cs="Arial"/>
          <w:sz w:val="20"/>
          <w:szCs w:val="20"/>
        </w:rPr>
        <w:t>и другими действующими нормативными документами в области пожарной безопасности, обеспечивая строгое и точное соблюдение противопожарного режима</w:t>
      </w:r>
      <w:r>
        <w:rPr>
          <w:rFonts w:ascii="Arial" w:hAnsi="Arial" w:cs="Arial"/>
          <w:sz w:val="20"/>
          <w:szCs w:val="20"/>
        </w:rPr>
        <w:t>.</w:t>
      </w:r>
    </w:p>
    <w:p w14:paraId="2C9E950C" w14:textId="5C6D33E8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>Списки лиц, ответственных за пожарную безопасность</w:t>
      </w:r>
      <w:r w:rsidR="00BB414E">
        <w:rPr>
          <w:rFonts w:ascii="Arial" w:hAnsi="Arial" w:cs="Arial"/>
          <w:sz w:val="20"/>
          <w:szCs w:val="20"/>
        </w:rPr>
        <w:t>,</w:t>
      </w:r>
      <w:r w:rsidRPr="00EF4018">
        <w:rPr>
          <w:rFonts w:ascii="Arial" w:hAnsi="Arial" w:cs="Arial"/>
          <w:sz w:val="20"/>
          <w:szCs w:val="20"/>
        </w:rPr>
        <w:t xml:space="preserve"> с указанием их контактных телефонов, хранятся у Арендодателя </w:t>
      </w:r>
      <w:r w:rsidR="00F13C4B">
        <w:rPr>
          <w:rFonts w:ascii="Arial" w:hAnsi="Arial" w:cs="Arial"/>
          <w:sz w:val="20"/>
          <w:szCs w:val="20"/>
        </w:rPr>
        <w:t>(</w:t>
      </w:r>
      <w:r w:rsidRPr="00EF4018">
        <w:rPr>
          <w:rFonts w:ascii="Arial" w:hAnsi="Arial" w:cs="Arial"/>
          <w:sz w:val="20"/>
          <w:szCs w:val="20"/>
        </w:rPr>
        <w:t xml:space="preserve">в </w:t>
      </w:r>
      <w:r w:rsidR="00BB414E">
        <w:rPr>
          <w:rFonts w:ascii="Arial" w:hAnsi="Arial" w:cs="Arial"/>
          <w:sz w:val="20"/>
          <w:szCs w:val="20"/>
        </w:rPr>
        <w:t>с</w:t>
      </w:r>
      <w:r w:rsidRPr="00EF4018">
        <w:rPr>
          <w:rFonts w:ascii="Arial" w:hAnsi="Arial" w:cs="Arial"/>
          <w:sz w:val="20"/>
          <w:szCs w:val="20"/>
        </w:rPr>
        <w:t>лужбе контроля</w:t>
      </w:r>
      <w:r w:rsidR="00F13C4B">
        <w:rPr>
          <w:rFonts w:ascii="Arial" w:hAnsi="Arial" w:cs="Arial"/>
          <w:sz w:val="20"/>
          <w:szCs w:val="20"/>
        </w:rPr>
        <w:t>)</w:t>
      </w:r>
      <w:r w:rsidRPr="00EF4018">
        <w:rPr>
          <w:rFonts w:ascii="Arial" w:hAnsi="Arial" w:cs="Arial"/>
          <w:sz w:val="20"/>
          <w:szCs w:val="20"/>
        </w:rPr>
        <w:t>.</w:t>
      </w:r>
    </w:p>
    <w:p w14:paraId="5AC8A554" w14:textId="7A167AF2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Руководителям Арендатора (в соответствии с </w:t>
      </w:r>
      <w:r w:rsidR="00BB414E">
        <w:rPr>
          <w:rFonts w:ascii="Arial" w:hAnsi="Arial" w:cs="Arial"/>
          <w:sz w:val="20"/>
          <w:szCs w:val="20"/>
        </w:rPr>
        <w:t>Д</w:t>
      </w:r>
      <w:r w:rsidRPr="00EF4018">
        <w:rPr>
          <w:rFonts w:ascii="Arial" w:hAnsi="Arial" w:cs="Arial"/>
          <w:sz w:val="20"/>
          <w:szCs w:val="20"/>
        </w:rPr>
        <w:t xml:space="preserve">оговором </w:t>
      </w:r>
      <w:r w:rsidR="00BB414E">
        <w:rPr>
          <w:rFonts w:ascii="Arial" w:hAnsi="Arial" w:cs="Arial"/>
          <w:sz w:val="20"/>
          <w:szCs w:val="20"/>
        </w:rPr>
        <w:t>А</w:t>
      </w:r>
      <w:r w:rsidRPr="00EF4018">
        <w:rPr>
          <w:rFonts w:ascii="Arial" w:hAnsi="Arial" w:cs="Arial"/>
          <w:sz w:val="20"/>
          <w:szCs w:val="20"/>
        </w:rPr>
        <w:t>ренды</w:t>
      </w:r>
      <w:r w:rsidR="00A67877">
        <w:rPr>
          <w:rFonts w:ascii="Arial" w:hAnsi="Arial" w:cs="Arial"/>
          <w:sz w:val="20"/>
          <w:szCs w:val="20"/>
        </w:rPr>
        <w:t>,</w:t>
      </w:r>
      <w:r w:rsidRPr="00EF4018">
        <w:rPr>
          <w:rFonts w:ascii="Arial" w:hAnsi="Arial" w:cs="Arial"/>
          <w:sz w:val="20"/>
          <w:szCs w:val="20"/>
        </w:rPr>
        <w:t xml:space="preserve"> в пределах своей компетенции)</w:t>
      </w:r>
      <w:r w:rsidR="004D53CB">
        <w:rPr>
          <w:rFonts w:ascii="Arial" w:hAnsi="Arial" w:cs="Arial"/>
          <w:sz w:val="20"/>
          <w:szCs w:val="20"/>
        </w:rPr>
        <w:t xml:space="preserve"> необходимо</w:t>
      </w:r>
      <w:r w:rsidRPr="00EF4018">
        <w:rPr>
          <w:rFonts w:ascii="Arial" w:hAnsi="Arial" w:cs="Arial"/>
          <w:sz w:val="20"/>
          <w:szCs w:val="20"/>
        </w:rPr>
        <w:t xml:space="preserve"> дать указания</w:t>
      </w:r>
      <w:r w:rsidR="00E97B85">
        <w:rPr>
          <w:rFonts w:ascii="Arial" w:hAnsi="Arial" w:cs="Arial"/>
          <w:sz w:val="20"/>
          <w:szCs w:val="20"/>
        </w:rPr>
        <w:t xml:space="preserve"> сотрудникам</w:t>
      </w:r>
      <w:r w:rsidRPr="00EF4018">
        <w:rPr>
          <w:rFonts w:ascii="Arial" w:hAnsi="Arial" w:cs="Arial"/>
          <w:sz w:val="20"/>
          <w:szCs w:val="20"/>
        </w:rPr>
        <w:t xml:space="preserve"> по окончани</w:t>
      </w:r>
      <w:r w:rsidR="00BB414E">
        <w:rPr>
          <w:rFonts w:ascii="Arial" w:hAnsi="Arial" w:cs="Arial"/>
          <w:sz w:val="20"/>
          <w:szCs w:val="20"/>
        </w:rPr>
        <w:t>и</w:t>
      </w:r>
      <w:r w:rsidRPr="00EF4018">
        <w:rPr>
          <w:rFonts w:ascii="Arial" w:hAnsi="Arial" w:cs="Arial"/>
          <w:sz w:val="20"/>
          <w:szCs w:val="20"/>
        </w:rPr>
        <w:t xml:space="preserve"> рабочего дня в целях предупреждения возникновения пожара проводить осмотр офисных и служебных помещений. При проведении осмотра </w:t>
      </w:r>
      <w:r w:rsidR="00E97B85">
        <w:rPr>
          <w:rFonts w:ascii="Arial" w:hAnsi="Arial" w:cs="Arial"/>
          <w:sz w:val="20"/>
          <w:szCs w:val="20"/>
        </w:rPr>
        <w:t xml:space="preserve">следует </w:t>
      </w:r>
      <w:r w:rsidRPr="00EF4018">
        <w:rPr>
          <w:rFonts w:ascii="Arial" w:hAnsi="Arial" w:cs="Arial"/>
          <w:sz w:val="20"/>
          <w:szCs w:val="20"/>
        </w:rPr>
        <w:t xml:space="preserve">убедиться в отсутствии людей в </w:t>
      </w:r>
      <w:r w:rsidR="00E97B85">
        <w:rPr>
          <w:rFonts w:ascii="Arial" w:hAnsi="Arial" w:cs="Arial"/>
          <w:sz w:val="20"/>
          <w:szCs w:val="20"/>
        </w:rPr>
        <w:t>Арендуемых П</w:t>
      </w:r>
      <w:r w:rsidRPr="00EF4018">
        <w:rPr>
          <w:rFonts w:ascii="Arial" w:hAnsi="Arial" w:cs="Arial"/>
          <w:sz w:val="20"/>
          <w:szCs w:val="20"/>
        </w:rPr>
        <w:t xml:space="preserve">омещениях и отключении </w:t>
      </w:r>
      <w:r w:rsidR="00E97B85">
        <w:rPr>
          <w:rFonts w:ascii="Arial" w:hAnsi="Arial" w:cs="Arial"/>
          <w:sz w:val="20"/>
          <w:szCs w:val="20"/>
        </w:rPr>
        <w:t xml:space="preserve">установленных в них </w:t>
      </w:r>
      <w:r w:rsidRPr="00EF4018">
        <w:rPr>
          <w:rFonts w:ascii="Arial" w:hAnsi="Arial" w:cs="Arial"/>
          <w:sz w:val="20"/>
          <w:szCs w:val="20"/>
        </w:rPr>
        <w:t xml:space="preserve">электроприборов. </w:t>
      </w:r>
    </w:p>
    <w:p w14:paraId="5E7B7BA7" w14:textId="4B7793B8" w:rsidR="00E819C0" w:rsidRPr="00EF4018" w:rsidRDefault="00E819C0" w:rsidP="00041D33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Арендодатель передает ответственному лицу Арендатора копию «Общеобъектовой инструкции по мерам пожарной безопасности». Сотрудники Арендаторов должны быть ознакомлены с </w:t>
      </w:r>
      <w:r w:rsidR="00E97B85">
        <w:rPr>
          <w:rFonts w:ascii="Arial" w:hAnsi="Arial" w:cs="Arial"/>
          <w:sz w:val="20"/>
          <w:szCs w:val="20"/>
        </w:rPr>
        <w:t>указанным до</w:t>
      </w:r>
      <w:r w:rsidR="00737A02">
        <w:rPr>
          <w:rFonts w:ascii="Arial" w:hAnsi="Arial" w:cs="Arial"/>
          <w:sz w:val="20"/>
          <w:szCs w:val="20"/>
        </w:rPr>
        <w:t>кументом</w:t>
      </w:r>
      <w:r w:rsidRPr="00EF4018">
        <w:rPr>
          <w:rFonts w:ascii="Arial" w:hAnsi="Arial" w:cs="Arial"/>
          <w:sz w:val="20"/>
          <w:szCs w:val="20"/>
        </w:rPr>
        <w:t xml:space="preserve"> и проинструктированы о поведении в случае возникновения пожара. </w:t>
      </w:r>
    </w:p>
    <w:p w14:paraId="4243A456" w14:textId="77777777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Курение в Здании категорически </w:t>
      </w:r>
      <w:r w:rsidR="0057390F" w:rsidRPr="0057390F">
        <w:rPr>
          <w:rFonts w:ascii="Arial" w:hAnsi="Arial" w:cs="Arial"/>
          <w:color w:val="C00000"/>
          <w:sz w:val="20"/>
          <w:szCs w:val="20"/>
        </w:rPr>
        <w:t>ЗАПРЕЩЕНО</w:t>
      </w:r>
      <w:r w:rsidRPr="00EF4018">
        <w:rPr>
          <w:rFonts w:ascii="Arial" w:hAnsi="Arial" w:cs="Arial"/>
          <w:sz w:val="20"/>
          <w:szCs w:val="20"/>
        </w:rPr>
        <w:t xml:space="preserve">. </w:t>
      </w:r>
    </w:p>
    <w:p w14:paraId="38045BF2" w14:textId="675D7014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>Все расходы по устранению последствий нарушения норм пожарной безопасности сотрудниками Арендатора, подрядчиками и посетителями Арендатора несет Арендатор.</w:t>
      </w:r>
    </w:p>
    <w:p w14:paraId="1A48318D" w14:textId="66C22859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>Все материалы, применяемые для отделки Арендуемых Помещений, должны иметь класс пожарной опасности не ниже требуемого нормативной документацией в области пожарной безопасности, что подтверждается сертификатами соответствия нормам пожарной безопасности.</w:t>
      </w:r>
    </w:p>
    <w:p w14:paraId="5EA1B182" w14:textId="65281973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>Арендуемые Помещения должны содержаться в чистоте. Запрещается складирование и хранение мусора на территории зон общего пользования, на лестничных площадках, лестничных маршах, а также  блокирование проходов и путей эвакуации из Здания.</w:t>
      </w:r>
    </w:p>
    <w:p w14:paraId="7C23A668" w14:textId="12E53728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Огнетушители и краны внутреннего противопожарного водопровода находятся в пожарных шкафах. Кнопки пожарной сигнализации (ручные пожарные извещатели) располагаются в общественных зонах (в коридорах, </w:t>
      </w:r>
      <w:r w:rsidR="00635FA8">
        <w:rPr>
          <w:rFonts w:ascii="Arial" w:hAnsi="Arial" w:cs="Arial"/>
          <w:sz w:val="20"/>
          <w:szCs w:val="20"/>
        </w:rPr>
        <w:t xml:space="preserve">у </w:t>
      </w:r>
      <w:r w:rsidRPr="00EF4018">
        <w:rPr>
          <w:rFonts w:ascii="Arial" w:hAnsi="Arial" w:cs="Arial"/>
          <w:sz w:val="20"/>
          <w:szCs w:val="20"/>
        </w:rPr>
        <w:t>выход</w:t>
      </w:r>
      <w:r w:rsidR="00635FA8">
        <w:rPr>
          <w:rFonts w:ascii="Arial" w:hAnsi="Arial" w:cs="Arial"/>
          <w:sz w:val="20"/>
          <w:szCs w:val="20"/>
        </w:rPr>
        <w:t>а</w:t>
      </w:r>
      <w:r w:rsidRPr="00EF4018">
        <w:rPr>
          <w:rFonts w:ascii="Arial" w:hAnsi="Arial" w:cs="Arial"/>
          <w:sz w:val="20"/>
          <w:szCs w:val="20"/>
        </w:rPr>
        <w:t xml:space="preserve"> с этажа). Пользоваться ими следует только в случае возникновения пожара.</w:t>
      </w:r>
    </w:p>
    <w:p w14:paraId="7EB3F058" w14:textId="01BBE18A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Планы эвакуации </w:t>
      </w:r>
      <w:r w:rsidR="00A67877">
        <w:rPr>
          <w:rFonts w:ascii="Arial" w:hAnsi="Arial" w:cs="Arial"/>
          <w:sz w:val="20"/>
          <w:szCs w:val="20"/>
        </w:rPr>
        <w:t>вывешены</w:t>
      </w:r>
      <w:r w:rsidRPr="00EF4018">
        <w:rPr>
          <w:rFonts w:ascii="Arial" w:hAnsi="Arial" w:cs="Arial"/>
          <w:sz w:val="20"/>
          <w:szCs w:val="20"/>
        </w:rPr>
        <w:t xml:space="preserve"> на всех этажах Здания.</w:t>
      </w:r>
    </w:p>
    <w:p w14:paraId="581856E1" w14:textId="77777777" w:rsidR="00E819C0" w:rsidRPr="00EF4018" w:rsidRDefault="00E819C0" w:rsidP="0089632A">
      <w:pPr>
        <w:pStyle w:val="ab"/>
        <w:numPr>
          <w:ilvl w:val="1"/>
          <w:numId w:val="29"/>
        </w:numPr>
        <w:spacing w:after="120"/>
        <w:ind w:hanging="720"/>
        <w:contextualSpacing w:val="0"/>
        <w:rPr>
          <w:rFonts w:ascii="Arial" w:hAnsi="Arial" w:cs="Arial"/>
          <w:sz w:val="20"/>
          <w:szCs w:val="20"/>
        </w:rPr>
      </w:pPr>
      <w:r w:rsidRPr="00EF4018">
        <w:rPr>
          <w:rFonts w:ascii="Arial" w:hAnsi="Arial" w:cs="Arial"/>
          <w:sz w:val="20"/>
          <w:szCs w:val="20"/>
        </w:rPr>
        <w:t xml:space="preserve">В офисных помещениях, на территории зон общего пользования </w:t>
      </w:r>
      <w:r w:rsidRPr="004D5CB0">
        <w:rPr>
          <w:rFonts w:ascii="Arial" w:hAnsi="Arial" w:cs="Arial"/>
          <w:sz w:val="20"/>
          <w:szCs w:val="20"/>
        </w:rPr>
        <w:t>и на прилегающей к Зданию территории</w:t>
      </w:r>
      <w:r w:rsidRPr="00EF4018">
        <w:rPr>
          <w:rFonts w:ascii="Arial" w:hAnsi="Arial" w:cs="Arial"/>
          <w:sz w:val="20"/>
          <w:szCs w:val="20"/>
        </w:rPr>
        <w:t xml:space="preserve"> запрещается:</w:t>
      </w:r>
    </w:p>
    <w:p w14:paraId="38C9D9C5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располагать мебель, оборудование и мусор на путях эвакуации из Здания и в лифтовых холлах;</w:t>
      </w:r>
    </w:p>
    <w:p w14:paraId="32B420DA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хранить легковоспламеняющиеся вещества (краски, лаки, шины и т.</w:t>
      </w:r>
      <w:r w:rsidR="00737A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д.);</w:t>
      </w:r>
    </w:p>
    <w:p w14:paraId="435D0D35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применять легковоспламеняющиеся чистящие средства;</w:t>
      </w:r>
    </w:p>
    <w:p w14:paraId="63D08511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пользоваться неисправным электрооборудованием;</w:t>
      </w:r>
    </w:p>
    <w:p w14:paraId="518DBCB5" w14:textId="3C38EFC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оставлять без присмотра включенные электроприборы</w:t>
      </w:r>
      <w:r w:rsidR="00737A02">
        <w:rPr>
          <w:rFonts w:ascii="Arial" w:hAnsi="Arial" w:cs="Arial"/>
          <w:sz w:val="20"/>
        </w:rPr>
        <w:t>.</w:t>
      </w:r>
    </w:p>
    <w:p w14:paraId="458D5C4C" w14:textId="77777777" w:rsidR="00E819C0" w:rsidRPr="00EF4018" w:rsidRDefault="00E819C0" w:rsidP="0089632A">
      <w:pPr>
        <w:pStyle w:val="ad"/>
        <w:numPr>
          <w:ilvl w:val="1"/>
          <w:numId w:val="29"/>
        </w:numPr>
        <w:spacing w:after="120"/>
        <w:ind w:hanging="720"/>
        <w:rPr>
          <w:rFonts w:ascii="Arial" w:hAnsi="Arial" w:cs="Arial"/>
          <w:bCs/>
          <w:i w:val="0"/>
          <w:iCs w:val="0"/>
          <w:color w:val="auto"/>
          <w:sz w:val="20"/>
        </w:rPr>
      </w:pPr>
      <w:r w:rsidRPr="00EF4018">
        <w:rPr>
          <w:rFonts w:ascii="Arial" w:hAnsi="Arial" w:cs="Arial"/>
          <w:bCs/>
          <w:i w:val="0"/>
          <w:iCs w:val="0"/>
          <w:color w:val="auto"/>
          <w:sz w:val="20"/>
        </w:rPr>
        <w:t>Любое лицо, обнаружившее пожар или задымление, обязано:</w:t>
      </w:r>
    </w:p>
    <w:p w14:paraId="5B1AA2B4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определить место возникновения пожара или задымления;</w:t>
      </w:r>
    </w:p>
    <w:p w14:paraId="27E0BE17" w14:textId="39F848AA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позвонить по телефону </w:t>
      </w:r>
      <w:r>
        <w:rPr>
          <w:rFonts w:ascii="Arial" w:hAnsi="Arial" w:cs="Arial"/>
          <w:color w:val="C00000"/>
          <w:sz w:val="20"/>
        </w:rPr>
        <w:t>112</w:t>
      </w:r>
      <w:r>
        <w:rPr>
          <w:rFonts w:ascii="Arial" w:hAnsi="Arial" w:cs="Arial"/>
          <w:sz w:val="20"/>
        </w:rPr>
        <w:t xml:space="preserve">, Арендодателю </w:t>
      </w:r>
      <w:r w:rsidR="00635FA8">
        <w:rPr>
          <w:rFonts w:ascii="Arial" w:hAnsi="Arial" w:cs="Arial"/>
          <w:sz w:val="20"/>
        </w:rPr>
        <w:t>(</w:t>
      </w:r>
      <w:r w:rsidR="004D53CB">
        <w:rPr>
          <w:rFonts w:ascii="Arial" w:hAnsi="Arial" w:cs="Arial"/>
          <w:sz w:val="20"/>
        </w:rPr>
        <w:t xml:space="preserve">в </w:t>
      </w:r>
      <w:r w:rsidR="00737A02">
        <w:rPr>
          <w:rFonts w:ascii="Arial" w:hAnsi="Arial" w:cs="Arial"/>
          <w:sz w:val="20"/>
        </w:rPr>
        <w:t>с</w:t>
      </w:r>
      <w:r w:rsidR="004D53CB">
        <w:rPr>
          <w:rFonts w:ascii="Arial" w:hAnsi="Arial" w:cs="Arial"/>
          <w:sz w:val="20"/>
        </w:rPr>
        <w:t>лужбу контроля</w:t>
      </w:r>
      <w:r w:rsidR="00635FA8">
        <w:rPr>
          <w:rFonts w:ascii="Arial" w:hAnsi="Arial" w:cs="Arial"/>
          <w:sz w:val="20"/>
        </w:rPr>
        <w:t>)</w:t>
      </w:r>
      <w:r w:rsidR="004D53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сообщить следующую информацию: </w:t>
      </w:r>
      <w:r w:rsidR="00635FA8">
        <w:rPr>
          <w:rFonts w:ascii="Arial" w:hAnsi="Arial" w:cs="Arial"/>
          <w:sz w:val="20"/>
        </w:rPr>
        <w:t>название, этаж и помещение Бизнес-Центра, где обнаружены пожар или задымление</w:t>
      </w:r>
      <w:r>
        <w:rPr>
          <w:rFonts w:ascii="Arial" w:hAnsi="Arial" w:cs="Arial"/>
          <w:sz w:val="20"/>
        </w:rPr>
        <w:t>, свою фамилию и название организации;</w:t>
      </w:r>
    </w:p>
    <w:p w14:paraId="73E94501" w14:textId="050883EB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нажать кнопку ручного пожарного извещателя</w:t>
      </w:r>
      <w:r w:rsidR="00635F97" w:rsidRPr="00635F97">
        <w:rPr>
          <w:rFonts w:ascii="Arial" w:hAnsi="Arial" w:cs="Arial"/>
          <w:sz w:val="20"/>
        </w:rPr>
        <w:t xml:space="preserve"> </w:t>
      </w:r>
      <w:r w:rsidR="00635F97">
        <w:rPr>
          <w:rFonts w:ascii="Arial" w:hAnsi="Arial" w:cs="Arial"/>
          <w:sz w:val="20"/>
        </w:rPr>
        <w:t>(</w:t>
      </w:r>
      <w:r w:rsidR="00635F97" w:rsidRPr="00635F97">
        <w:rPr>
          <w:rFonts w:ascii="Arial" w:hAnsi="Arial" w:cs="Arial"/>
          <w:sz w:val="20"/>
        </w:rPr>
        <w:t>ручные пожарные извещатели расположены на путях эвакуации и выход</w:t>
      </w:r>
      <w:r w:rsidR="00A67877">
        <w:rPr>
          <w:rFonts w:ascii="Arial" w:hAnsi="Arial" w:cs="Arial"/>
          <w:sz w:val="20"/>
        </w:rPr>
        <w:t>ах</w:t>
      </w:r>
      <w:r w:rsidR="00635F97" w:rsidRPr="00635F97">
        <w:rPr>
          <w:rFonts w:ascii="Arial" w:hAnsi="Arial" w:cs="Arial"/>
          <w:sz w:val="20"/>
        </w:rPr>
        <w:t xml:space="preserve"> с этажа</w:t>
      </w:r>
      <w:r w:rsidR="00635F9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при необходимости разбить стекло (красный квадрат с кнопкой);</w:t>
      </w:r>
    </w:p>
    <w:p w14:paraId="57093099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оповестить о пожаре находящихся рядом людей;</w:t>
      </w:r>
    </w:p>
    <w:p w14:paraId="169A3387" w14:textId="0918F419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подготовиться к эвакуации</w:t>
      </w:r>
      <w:r w:rsidR="00737A02">
        <w:rPr>
          <w:rFonts w:ascii="Arial" w:hAnsi="Arial" w:cs="Arial"/>
          <w:sz w:val="20"/>
        </w:rPr>
        <w:t>: у</w:t>
      </w:r>
      <w:r>
        <w:rPr>
          <w:rFonts w:ascii="Arial" w:hAnsi="Arial" w:cs="Arial"/>
          <w:sz w:val="20"/>
        </w:rPr>
        <w:t>брать в сейф важную документацию и ценности</w:t>
      </w:r>
      <w:r w:rsidR="00737A02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</w:t>
      </w:r>
      <w:r w:rsidR="00737A02">
        <w:rPr>
          <w:rFonts w:ascii="Arial" w:hAnsi="Arial" w:cs="Arial"/>
          <w:sz w:val="20"/>
        </w:rPr>
        <w:t>п</w:t>
      </w:r>
      <w:r>
        <w:rPr>
          <w:rFonts w:ascii="Arial" w:hAnsi="Arial" w:cs="Arial"/>
          <w:sz w:val="20"/>
        </w:rPr>
        <w:t>ри возможности отключить освещение и электрооборудование в помещении;</w:t>
      </w:r>
    </w:p>
    <w:p w14:paraId="34B782A2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эвакуироваться из Здания после получения сообщения об эвакуации по системе оповещения, используя только лестницы и эвакуационные выходы, проследовать в пункт сбора согласно плану эвакуации;</w:t>
      </w:r>
    </w:p>
    <w:p w14:paraId="7F1B4A5A" w14:textId="1C75C32A" w:rsidR="00E819C0" w:rsidRPr="00635F97" w:rsidRDefault="00635F97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вернуться </w:t>
      </w:r>
      <w:r w:rsidR="00E819C0">
        <w:rPr>
          <w:rFonts w:ascii="Arial" w:hAnsi="Arial" w:cs="Arial"/>
          <w:sz w:val="20"/>
        </w:rPr>
        <w:t xml:space="preserve">в Здание только после получения разрешения от </w:t>
      </w:r>
      <w:r w:rsidR="00E819C0" w:rsidRPr="00635F97">
        <w:rPr>
          <w:rFonts w:ascii="Arial" w:hAnsi="Arial" w:cs="Arial"/>
          <w:sz w:val="20"/>
        </w:rPr>
        <w:t>руководителя штаба пожаротушения;</w:t>
      </w:r>
    </w:p>
    <w:p w14:paraId="5500662A" w14:textId="77777777" w:rsidR="00E819C0" w:rsidRDefault="00E819C0" w:rsidP="0089632A">
      <w:pPr>
        <w:numPr>
          <w:ilvl w:val="2"/>
          <w:numId w:val="29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использовать воду для тушения огня вблизи электроприборов и электрооборудования;</w:t>
      </w:r>
    </w:p>
    <w:p w14:paraId="35DEBF70" w14:textId="77777777" w:rsidR="00FC3AD9" w:rsidRPr="00FC3AD9" w:rsidRDefault="00FC3AD9" w:rsidP="00FC3AD9">
      <w:pPr>
        <w:pStyle w:val="a3"/>
        <w:numPr>
          <w:ilvl w:val="1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1B565807" w14:textId="77777777" w:rsidR="00FC3AD9" w:rsidRPr="00FC3AD9" w:rsidRDefault="00FC3AD9" w:rsidP="00FC3AD9">
      <w:pPr>
        <w:pStyle w:val="a3"/>
        <w:numPr>
          <w:ilvl w:val="2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58D09828" w14:textId="77777777" w:rsidR="00FC3AD9" w:rsidRPr="00FC3AD9" w:rsidRDefault="00FC3AD9" w:rsidP="00FC3AD9">
      <w:pPr>
        <w:pStyle w:val="a3"/>
        <w:numPr>
          <w:ilvl w:val="2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646CB6DE" w14:textId="77777777" w:rsidR="00FC3AD9" w:rsidRPr="00FC3AD9" w:rsidRDefault="00FC3AD9" w:rsidP="00FC3AD9">
      <w:pPr>
        <w:pStyle w:val="a3"/>
        <w:numPr>
          <w:ilvl w:val="2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3AF60319" w14:textId="77777777" w:rsidR="00FC3AD9" w:rsidRPr="00FC3AD9" w:rsidRDefault="00FC3AD9" w:rsidP="00FC3AD9">
      <w:pPr>
        <w:pStyle w:val="a3"/>
        <w:numPr>
          <w:ilvl w:val="2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0D945484" w14:textId="77777777" w:rsidR="00FC3AD9" w:rsidRPr="00FC3AD9" w:rsidRDefault="00FC3AD9" w:rsidP="00FC3AD9">
      <w:pPr>
        <w:pStyle w:val="a3"/>
        <w:numPr>
          <w:ilvl w:val="2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1FCE2ED3" w14:textId="77777777" w:rsidR="00FC3AD9" w:rsidRPr="00FC3AD9" w:rsidRDefault="00FC3AD9" w:rsidP="00FC3AD9">
      <w:pPr>
        <w:pStyle w:val="a3"/>
        <w:numPr>
          <w:ilvl w:val="2"/>
          <w:numId w:val="29"/>
        </w:numPr>
        <w:shd w:val="clear" w:color="auto" w:fill="FFFFFF"/>
        <w:spacing w:after="240"/>
        <w:contextualSpacing w:val="0"/>
        <w:jc w:val="both"/>
        <w:rPr>
          <w:rFonts w:ascii="Arial" w:hAnsi="Arial" w:cs="Arial"/>
          <w:vanish/>
          <w:sz w:val="20"/>
        </w:rPr>
      </w:pPr>
    </w:p>
    <w:p w14:paraId="0B5C42AF" w14:textId="7A85DC59" w:rsidR="00E819C0" w:rsidRPr="00801F7D" w:rsidRDefault="00635F97" w:rsidP="00801F7D">
      <w:pPr>
        <w:pStyle w:val="a3"/>
        <w:numPr>
          <w:ilvl w:val="1"/>
          <w:numId w:val="41"/>
        </w:numPr>
        <w:shd w:val="clear" w:color="auto" w:fill="FFFFFF"/>
        <w:spacing w:after="240"/>
        <w:jc w:val="both"/>
        <w:rPr>
          <w:rFonts w:ascii="Arial" w:hAnsi="Arial" w:cs="Arial"/>
          <w:sz w:val="20"/>
        </w:rPr>
      </w:pPr>
      <w:r w:rsidRPr="00801F7D">
        <w:rPr>
          <w:rFonts w:ascii="Arial" w:hAnsi="Arial" w:cs="Arial"/>
          <w:sz w:val="20"/>
        </w:rPr>
        <w:t>П</w:t>
      </w:r>
      <w:r w:rsidR="00E819C0" w:rsidRPr="00801F7D">
        <w:rPr>
          <w:rFonts w:ascii="Arial" w:hAnsi="Arial" w:cs="Arial"/>
          <w:sz w:val="20"/>
        </w:rPr>
        <w:t xml:space="preserve">ри активации системы противопожарной защиты </w:t>
      </w:r>
      <w:r w:rsidR="00737A02" w:rsidRPr="00801F7D">
        <w:rPr>
          <w:rFonts w:ascii="Arial" w:hAnsi="Arial" w:cs="Arial"/>
          <w:sz w:val="20"/>
        </w:rPr>
        <w:t xml:space="preserve">кабины </w:t>
      </w:r>
      <w:r w:rsidR="00E819C0" w:rsidRPr="00801F7D">
        <w:rPr>
          <w:rFonts w:ascii="Arial" w:hAnsi="Arial" w:cs="Arial"/>
          <w:sz w:val="20"/>
        </w:rPr>
        <w:t>лифт</w:t>
      </w:r>
      <w:r w:rsidR="00737A02" w:rsidRPr="00801F7D">
        <w:rPr>
          <w:rFonts w:ascii="Arial" w:hAnsi="Arial" w:cs="Arial"/>
          <w:sz w:val="20"/>
        </w:rPr>
        <w:t>ов</w:t>
      </w:r>
      <w:r w:rsidR="00E819C0" w:rsidRPr="00801F7D">
        <w:rPr>
          <w:rFonts w:ascii="Arial" w:hAnsi="Arial" w:cs="Arial"/>
          <w:sz w:val="20"/>
        </w:rPr>
        <w:t xml:space="preserve"> опуска</w:t>
      </w:r>
      <w:r w:rsidR="00737A02" w:rsidRPr="00801F7D">
        <w:rPr>
          <w:rFonts w:ascii="Arial" w:hAnsi="Arial" w:cs="Arial"/>
          <w:sz w:val="20"/>
        </w:rPr>
        <w:t>ют</w:t>
      </w:r>
      <w:r w:rsidR="00E819C0" w:rsidRPr="00801F7D">
        <w:rPr>
          <w:rFonts w:ascii="Arial" w:hAnsi="Arial" w:cs="Arial"/>
          <w:sz w:val="20"/>
        </w:rPr>
        <w:t>ся на первый этаж</w:t>
      </w:r>
      <w:r w:rsidR="00737A02" w:rsidRPr="00801F7D">
        <w:rPr>
          <w:rFonts w:ascii="Arial" w:hAnsi="Arial" w:cs="Arial"/>
          <w:sz w:val="20"/>
        </w:rPr>
        <w:t>,</w:t>
      </w:r>
      <w:r w:rsidR="00E819C0" w:rsidRPr="00801F7D">
        <w:rPr>
          <w:rFonts w:ascii="Arial" w:hAnsi="Arial" w:cs="Arial"/>
          <w:sz w:val="20"/>
        </w:rPr>
        <w:t xml:space="preserve"> двери</w:t>
      </w:r>
      <w:r w:rsidR="00737A02" w:rsidRPr="00801F7D">
        <w:rPr>
          <w:rFonts w:ascii="Arial" w:hAnsi="Arial" w:cs="Arial"/>
          <w:sz w:val="20"/>
        </w:rPr>
        <w:t xml:space="preserve"> лифтов открываются</w:t>
      </w:r>
      <w:r w:rsidR="00E819C0" w:rsidRPr="00801F7D">
        <w:rPr>
          <w:rFonts w:ascii="Arial" w:hAnsi="Arial" w:cs="Arial"/>
          <w:sz w:val="20"/>
        </w:rPr>
        <w:t xml:space="preserve">, после чего </w:t>
      </w:r>
      <w:r w:rsidRPr="00801F7D">
        <w:rPr>
          <w:rFonts w:ascii="Arial" w:hAnsi="Arial" w:cs="Arial"/>
          <w:sz w:val="20"/>
        </w:rPr>
        <w:t xml:space="preserve">лифты </w:t>
      </w:r>
      <w:r w:rsidR="00E819C0" w:rsidRPr="00801F7D">
        <w:rPr>
          <w:rFonts w:ascii="Arial" w:hAnsi="Arial" w:cs="Arial"/>
          <w:sz w:val="20"/>
        </w:rPr>
        <w:t>перестают функционировать по назначению.</w:t>
      </w:r>
    </w:p>
    <w:p w14:paraId="6D76FCDA" w14:textId="77777777" w:rsidR="008C7023" w:rsidRPr="008C7023" w:rsidRDefault="008C7023" w:rsidP="00801F7D">
      <w:pPr>
        <w:pStyle w:val="7"/>
        <w:keepNext w:val="0"/>
        <w:keepLines w:val="0"/>
        <w:numPr>
          <w:ilvl w:val="0"/>
          <w:numId w:val="41"/>
        </w:numPr>
        <w:spacing w:before="0" w:after="240"/>
        <w:ind w:left="426" w:hanging="426"/>
        <w:jc w:val="both"/>
        <w:rPr>
          <w:rFonts w:ascii="Arial" w:hAnsi="Arial" w:cs="Arial"/>
          <w:b/>
          <w:i w:val="0"/>
          <w:color w:val="C00000"/>
          <w:sz w:val="20"/>
        </w:rPr>
      </w:pPr>
      <w:r w:rsidRPr="008C7023">
        <w:rPr>
          <w:rFonts w:ascii="Arial" w:hAnsi="Arial" w:cs="Arial"/>
          <w:b/>
          <w:i w:val="0"/>
          <w:color w:val="C00000"/>
          <w:sz w:val="20"/>
        </w:rPr>
        <w:t>Действия при поломке лифта</w:t>
      </w:r>
    </w:p>
    <w:p w14:paraId="08CF29C4" w14:textId="392B6E9A" w:rsidR="008C7023" w:rsidRDefault="008C7023" w:rsidP="00041FBE">
      <w:pPr>
        <w:numPr>
          <w:ilvl w:val="1"/>
          <w:numId w:val="44"/>
        </w:num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случае если в кабине застрявшего лифта оказались пассажиры, им следует принять следующие меры:</w:t>
      </w:r>
    </w:p>
    <w:p w14:paraId="0E81ED58" w14:textId="523ED28D" w:rsidR="008C7023" w:rsidRDefault="008C7023" w:rsidP="00B75889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нажать кнопку аварийного вызова и позвонить по номеру телефона, указанному в </w:t>
      </w:r>
      <w:r w:rsidR="00825CC2">
        <w:rPr>
          <w:rFonts w:ascii="Arial" w:hAnsi="Arial" w:cs="Arial"/>
          <w:sz w:val="20"/>
        </w:rPr>
        <w:t xml:space="preserve">вывешенных в каждой кабине лифта </w:t>
      </w:r>
      <w:r>
        <w:rPr>
          <w:rFonts w:ascii="Arial" w:hAnsi="Arial" w:cs="Arial"/>
          <w:sz w:val="20"/>
        </w:rPr>
        <w:t>правилах пользования лифтом;</w:t>
      </w:r>
    </w:p>
    <w:p w14:paraId="297AF1BB" w14:textId="77777777" w:rsidR="008C7023" w:rsidRDefault="008C7023" w:rsidP="00B75889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сообщить диспетчеру о произошедшей поломке;</w:t>
      </w:r>
    </w:p>
    <w:p w14:paraId="6C986594" w14:textId="77777777" w:rsidR="008C7023" w:rsidRDefault="008C7023" w:rsidP="00B75889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открывать самостоятельно двери кабины лифта;</w:t>
      </w:r>
    </w:p>
    <w:p w14:paraId="2D7DC605" w14:textId="77777777" w:rsidR="008C7023" w:rsidRDefault="008C7023" w:rsidP="00B75889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предпринимать попыток самостоятельно покинуть кабину лифта;</w:t>
      </w:r>
    </w:p>
    <w:p w14:paraId="4D226CFB" w14:textId="4F204570" w:rsidR="008C7023" w:rsidRDefault="008C7023" w:rsidP="00B75889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ждать помощи от работников технической службы Арендодателя для эвакуации из лифта</w:t>
      </w:r>
      <w:r w:rsidR="00635F97">
        <w:rPr>
          <w:rFonts w:ascii="Arial" w:hAnsi="Arial" w:cs="Arial"/>
          <w:sz w:val="20"/>
        </w:rPr>
        <w:t>.</w:t>
      </w:r>
    </w:p>
    <w:p w14:paraId="3CBBB7BE" w14:textId="77777777" w:rsidR="008C7023" w:rsidRDefault="008C7023" w:rsidP="008C7023">
      <w:pPr>
        <w:spacing w:after="120"/>
        <w:jc w:val="both"/>
        <w:rPr>
          <w:rFonts w:ascii="Arial" w:hAnsi="Arial" w:cs="Arial"/>
          <w:sz w:val="20"/>
        </w:rPr>
      </w:pPr>
    </w:p>
    <w:p w14:paraId="58E05095" w14:textId="77777777" w:rsidR="003E334E" w:rsidRDefault="003E334E" w:rsidP="008C7023">
      <w:pPr>
        <w:spacing w:after="120"/>
        <w:jc w:val="both"/>
        <w:rPr>
          <w:rFonts w:ascii="Arial" w:hAnsi="Arial" w:cs="Arial"/>
          <w:sz w:val="20"/>
        </w:rPr>
      </w:pPr>
    </w:p>
    <w:p w14:paraId="30805978" w14:textId="77777777" w:rsidR="003E334E" w:rsidRPr="008C7023" w:rsidRDefault="003E334E" w:rsidP="008C7023">
      <w:pPr>
        <w:spacing w:after="120"/>
        <w:jc w:val="both"/>
        <w:rPr>
          <w:rFonts w:ascii="Arial" w:hAnsi="Arial" w:cs="Arial"/>
          <w:sz w:val="20"/>
        </w:rPr>
      </w:pPr>
    </w:p>
    <w:p w14:paraId="0884D6B5" w14:textId="2710F2D3" w:rsidR="008C7023" w:rsidRPr="008C7023" w:rsidRDefault="008C7023" w:rsidP="004A5F0F">
      <w:pPr>
        <w:pStyle w:val="8"/>
        <w:keepNext w:val="0"/>
        <w:keepLines w:val="0"/>
        <w:numPr>
          <w:ilvl w:val="0"/>
          <w:numId w:val="44"/>
        </w:numPr>
        <w:spacing w:before="0" w:after="120"/>
        <w:ind w:left="426" w:hanging="426"/>
        <w:rPr>
          <w:rFonts w:ascii="Arial" w:hAnsi="Arial" w:cs="Arial"/>
          <w:b/>
          <w:bCs/>
          <w:color w:val="C00000"/>
        </w:rPr>
      </w:pPr>
      <w:r w:rsidRPr="008C7023">
        <w:rPr>
          <w:rFonts w:ascii="Arial" w:hAnsi="Arial" w:cs="Arial"/>
          <w:b/>
          <w:bCs/>
          <w:iCs/>
          <w:color w:val="C00000"/>
        </w:rPr>
        <w:t>Действия при несчастном случае, травме и</w:t>
      </w:r>
      <w:r w:rsidR="00825CC2">
        <w:rPr>
          <w:rFonts w:ascii="Arial" w:hAnsi="Arial" w:cs="Arial"/>
          <w:b/>
          <w:bCs/>
          <w:iCs/>
          <w:color w:val="C00000"/>
        </w:rPr>
        <w:t>ли</w:t>
      </w:r>
      <w:r w:rsidRPr="008C7023">
        <w:rPr>
          <w:rFonts w:ascii="Arial" w:hAnsi="Arial" w:cs="Arial"/>
          <w:b/>
          <w:bCs/>
          <w:iCs/>
          <w:color w:val="C00000"/>
        </w:rPr>
        <w:t xml:space="preserve"> аналогичном происшествии</w:t>
      </w:r>
    </w:p>
    <w:p w14:paraId="6B2D99B2" w14:textId="00C28FFD" w:rsidR="008C7023" w:rsidRDefault="002F52A5" w:rsidP="004A5F0F">
      <w:pPr>
        <w:pStyle w:val="a9"/>
        <w:numPr>
          <w:ilvl w:val="1"/>
          <w:numId w:val="44"/>
        </w:numPr>
        <w:ind w:left="567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Лицо</w:t>
      </w:r>
      <w:r w:rsidR="008C7023">
        <w:rPr>
          <w:rFonts w:ascii="Arial" w:hAnsi="Arial" w:cs="Arial"/>
          <w:lang w:val="ru-RU"/>
        </w:rPr>
        <w:t>, оказавш</w:t>
      </w:r>
      <w:r>
        <w:rPr>
          <w:rFonts w:ascii="Arial" w:hAnsi="Arial" w:cs="Arial"/>
          <w:lang w:val="ru-RU"/>
        </w:rPr>
        <w:t>ее</w:t>
      </w:r>
      <w:r w:rsidR="008C7023">
        <w:rPr>
          <w:rFonts w:ascii="Arial" w:hAnsi="Arial" w:cs="Arial"/>
          <w:lang w:val="ru-RU"/>
        </w:rPr>
        <w:t>ся первым на месте происшествия, обязан</w:t>
      </w:r>
      <w:r>
        <w:rPr>
          <w:rFonts w:ascii="Arial" w:hAnsi="Arial" w:cs="Arial"/>
          <w:lang w:val="ru-RU"/>
        </w:rPr>
        <w:t>о</w:t>
      </w:r>
      <w:r w:rsidR="008C7023">
        <w:rPr>
          <w:rFonts w:ascii="Arial" w:hAnsi="Arial" w:cs="Arial"/>
          <w:lang w:val="ru-RU"/>
        </w:rPr>
        <w:t xml:space="preserve"> позвонить в </w:t>
      </w:r>
      <w:r>
        <w:rPr>
          <w:rFonts w:ascii="Arial" w:hAnsi="Arial" w:cs="Arial"/>
          <w:lang w:val="ru-RU"/>
        </w:rPr>
        <w:t>с</w:t>
      </w:r>
      <w:r w:rsidR="008C7023">
        <w:rPr>
          <w:rFonts w:ascii="Arial" w:hAnsi="Arial" w:cs="Arial"/>
          <w:lang w:val="ru-RU"/>
        </w:rPr>
        <w:t>лужбу контроля и сообщить о происшествии, после чего оставаться на месте происшествия для оказания необходимого содействия.</w:t>
      </w:r>
    </w:p>
    <w:p w14:paraId="4F6E277E" w14:textId="1132FB42" w:rsidR="008C7023" w:rsidRDefault="002F52A5" w:rsidP="004A5F0F">
      <w:pPr>
        <w:pStyle w:val="a9"/>
        <w:numPr>
          <w:ilvl w:val="1"/>
          <w:numId w:val="44"/>
        </w:numPr>
        <w:ind w:left="567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наличии соответствующих знаний и навыков следует о</w:t>
      </w:r>
      <w:r w:rsidR="008C7023">
        <w:rPr>
          <w:rFonts w:ascii="Arial" w:hAnsi="Arial" w:cs="Arial"/>
          <w:lang w:val="ru-RU"/>
        </w:rPr>
        <w:t xml:space="preserve">казать первую помощь пострадавшему. Арендаторы должны иметь в Арендуемых Помещениях укомплектованную аптечку первой помощи. В случае необходимости Арендатор может воспользоваться аптечкой, которая имеется на </w:t>
      </w:r>
      <w:r w:rsidR="0015221E">
        <w:rPr>
          <w:rFonts w:ascii="Arial" w:hAnsi="Arial" w:cs="Arial"/>
          <w:lang w:val="ru-RU"/>
        </w:rPr>
        <w:t>р</w:t>
      </w:r>
      <w:r w:rsidR="008C7023">
        <w:rPr>
          <w:rFonts w:ascii="Arial" w:hAnsi="Arial" w:cs="Arial"/>
          <w:lang w:val="ru-RU"/>
        </w:rPr>
        <w:t>есепш</w:t>
      </w:r>
      <w:r w:rsidR="0015221E">
        <w:rPr>
          <w:rFonts w:ascii="Arial" w:hAnsi="Arial" w:cs="Arial"/>
          <w:lang w:val="ru-RU"/>
        </w:rPr>
        <w:t>е</w:t>
      </w:r>
      <w:r w:rsidR="008C7023">
        <w:rPr>
          <w:rFonts w:ascii="Arial" w:hAnsi="Arial" w:cs="Arial"/>
          <w:lang w:val="ru-RU"/>
        </w:rPr>
        <w:t xml:space="preserve">н </w:t>
      </w:r>
      <w:r w:rsidR="00FC3AD9">
        <w:rPr>
          <w:rFonts w:ascii="Arial" w:hAnsi="Arial" w:cs="Arial"/>
          <w:lang w:val="ru-RU"/>
        </w:rPr>
        <w:t xml:space="preserve">первого </w:t>
      </w:r>
      <w:r w:rsidR="008C7023">
        <w:rPr>
          <w:rFonts w:ascii="Arial" w:hAnsi="Arial" w:cs="Arial"/>
          <w:lang w:val="ru-RU"/>
        </w:rPr>
        <w:t xml:space="preserve">этажа. </w:t>
      </w:r>
    </w:p>
    <w:p w14:paraId="4FEDE0EB" w14:textId="18E8474A" w:rsidR="008C7023" w:rsidRDefault="002F52A5" w:rsidP="004A5F0F">
      <w:pPr>
        <w:pStyle w:val="a9"/>
        <w:numPr>
          <w:ilvl w:val="1"/>
          <w:numId w:val="44"/>
        </w:numPr>
        <w:ind w:left="567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</w:t>
      </w:r>
      <w:r w:rsidR="008C7023">
        <w:rPr>
          <w:rFonts w:ascii="Arial" w:hAnsi="Arial" w:cs="Arial"/>
          <w:lang w:val="ru-RU"/>
        </w:rPr>
        <w:t xml:space="preserve"> необходимо</w:t>
      </w:r>
      <w:r>
        <w:rPr>
          <w:rFonts w:ascii="Arial" w:hAnsi="Arial" w:cs="Arial"/>
          <w:lang w:val="ru-RU"/>
        </w:rPr>
        <w:t>сти лицо, оказавшееся на месте происшествия, должно</w:t>
      </w:r>
      <w:r w:rsidR="008C7023">
        <w:rPr>
          <w:rFonts w:ascii="Arial" w:hAnsi="Arial" w:cs="Arial"/>
          <w:lang w:val="ru-RU"/>
        </w:rPr>
        <w:t xml:space="preserve"> незамедлительно вызвать скорую помощь, уведомив об этом Арендодателя. </w:t>
      </w:r>
    </w:p>
    <w:p w14:paraId="73DA7088" w14:textId="77777777" w:rsidR="008C7023" w:rsidRDefault="008C7023" w:rsidP="004A5F0F">
      <w:pPr>
        <w:pStyle w:val="a9"/>
        <w:numPr>
          <w:ilvl w:val="1"/>
          <w:numId w:val="44"/>
        </w:numPr>
        <w:ind w:left="567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Дополнительные инструкции для ответственных за безопасность лиц: </w:t>
      </w:r>
    </w:p>
    <w:p w14:paraId="1E1C1775" w14:textId="5584FFB9" w:rsidR="008C7023" w:rsidRDefault="00D8710E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="008C7023">
        <w:rPr>
          <w:rFonts w:ascii="Arial" w:hAnsi="Arial" w:cs="Arial"/>
          <w:sz w:val="20"/>
        </w:rPr>
        <w:t>граничьте доступ посторонних лиц и следите за личными вещами пострадавшего</w:t>
      </w:r>
      <w:r>
        <w:rPr>
          <w:rFonts w:ascii="Arial" w:hAnsi="Arial" w:cs="Arial"/>
          <w:sz w:val="20"/>
        </w:rPr>
        <w:t>;</w:t>
      </w:r>
    </w:p>
    <w:p w14:paraId="36BC9555" w14:textId="2DDE0F3C" w:rsidR="008C7023" w:rsidRDefault="00D8710E" w:rsidP="004A5F0F">
      <w:pPr>
        <w:numPr>
          <w:ilvl w:val="2"/>
          <w:numId w:val="44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8C7023">
        <w:rPr>
          <w:rFonts w:ascii="Arial" w:hAnsi="Arial" w:cs="Arial"/>
          <w:sz w:val="20"/>
        </w:rPr>
        <w:t xml:space="preserve">оставьте кого-нибудь у лифта на этаже, чтобы он мог сообщить медицинской бригаде </w:t>
      </w:r>
      <w:r w:rsidR="002F52A5">
        <w:rPr>
          <w:rFonts w:ascii="Arial" w:hAnsi="Arial" w:cs="Arial"/>
          <w:sz w:val="20"/>
        </w:rPr>
        <w:t xml:space="preserve">о </w:t>
      </w:r>
      <w:r w:rsidR="008C7023">
        <w:rPr>
          <w:rFonts w:ascii="Arial" w:hAnsi="Arial" w:cs="Arial"/>
          <w:sz w:val="20"/>
        </w:rPr>
        <w:t>местонахождени</w:t>
      </w:r>
      <w:r w:rsidR="002F52A5">
        <w:rPr>
          <w:rFonts w:ascii="Arial" w:hAnsi="Arial" w:cs="Arial"/>
          <w:sz w:val="20"/>
        </w:rPr>
        <w:t>и</w:t>
      </w:r>
      <w:r w:rsidR="008C7023">
        <w:rPr>
          <w:rFonts w:ascii="Arial" w:hAnsi="Arial" w:cs="Arial"/>
          <w:sz w:val="20"/>
        </w:rPr>
        <w:t xml:space="preserve"> больного </w:t>
      </w:r>
      <w:r w:rsidR="002F52A5">
        <w:rPr>
          <w:rFonts w:ascii="Arial" w:hAnsi="Arial" w:cs="Arial"/>
          <w:sz w:val="20"/>
        </w:rPr>
        <w:t>(</w:t>
      </w:r>
      <w:r w:rsidR="008C7023">
        <w:rPr>
          <w:rFonts w:ascii="Arial" w:hAnsi="Arial" w:cs="Arial"/>
          <w:sz w:val="20"/>
        </w:rPr>
        <w:t>пострадавшего</w:t>
      </w:r>
      <w:r w:rsidR="002F52A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;</w:t>
      </w:r>
    </w:p>
    <w:p w14:paraId="7BB9AFB3" w14:textId="6A5336DE" w:rsidR="008C7023" w:rsidRDefault="00D8710E" w:rsidP="004A5F0F">
      <w:pPr>
        <w:numPr>
          <w:ilvl w:val="2"/>
          <w:numId w:val="44"/>
        </w:numPr>
        <w:shd w:val="clear" w:color="auto" w:fill="FFFFFF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</w:t>
      </w:r>
      <w:r w:rsidR="008C7023">
        <w:rPr>
          <w:rFonts w:ascii="Arial" w:hAnsi="Arial" w:cs="Arial"/>
          <w:sz w:val="20"/>
        </w:rPr>
        <w:t>сли больного</w:t>
      </w:r>
      <w:r w:rsidR="002F52A5">
        <w:rPr>
          <w:rFonts w:ascii="Arial" w:hAnsi="Arial" w:cs="Arial"/>
          <w:sz w:val="20"/>
        </w:rPr>
        <w:t xml:space="preserve"> (</w:t>
      </w:r>
      <w:r w:rsidR="008C7023">
        <w:rPr>
          <w:rFonts w:ascii="Arial" w:hAnsi="Arial" w:cs="Arial"/>
          <w:sz w:val="20"/>
        </w:rPr>
        <w:t>пострадавшего</w:t>
      </w:r>
      <w:r w:rsidR="002F52A5">
        <w:rPr>
          <w:rFonts w:ascii="Arial" w:hAnsi="Arial" w:cs="Arial"/>
          <w:sz w:val="20"/>
        </w:rPr>
        <w:t>)</w:t>
      </w:r>
      <w:r w:rsidR="008C7023">
        <w:rPr>
          <w:rFonts w:ascii="Arial" w:hAnsi="Arial" w:cs="Arial"/>
          <w:sz w:val="20"/>
        </w:rPr>
        <w:t xml:space="preserve"> перевозят в больницу, постарайтесь отправить вместе с ним друга или коллегу, чтобы он мог поддержать </w:t>
      </w:r>
      <w:r w:rsidR="002F52A5">
        <w:rPr>
          <w:rFonts w:ascii="Arial" w:hAnsi="Arial" w:cs="Arial"/>
          <w:sz w:val="20"/>
        </w:rPr>
        <w:t xml:space="preserve">его </w:t>
      </w:r>
      <w:r w:rsidR="008C7023">
        <w:rPr>
          <w:rFonts w:ascii="Arial" w:hAnsi="Arial" w:cs="Arial"/>
          <w:sz w:val="20"/>
        </w:rPr>
        <w:t>и помочь ему в больнице до приезда родственников</w:t>
      </w:r>
      <w:r>
        <w:rPr>
          <w:rFonts w:ascii="Arial" w:hAnsi="Arial" w:cs="Arial"/>
          <w:sz w:val="20"/>
        </w:rPr>
        <w:t>;</w:t>
      </w:r>
    </w:p>
    <w:p w14:paraId="1D964D5B" w14:textId="09B36507" w:rsidR="008C7023" w:rsidRDefault="00D8710E" w:rsidP="004A5F0F">
      <w:pPr>
        <w:numPr>
          <w:ilvl w:val="2"/>
          <w:numId w:val="44"/>
        </w:numPr>
        <w:shd w:val="clear" w:color="auto" w:fill="FFFFFF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</w:t>
      </w:r>
      <w:r w:rsidR="008C7023">
        <w:rPr>
          <w:rFonts w:ascii="Arial" w:hAnsi="Arial" w:cs="Arial"/>
          <w:sz w:val="20"/>
        </w:rPr>
        <w:t>сли случай требует расследования полиции или страховой компании, ограничьте доступ посторонних к месту</w:t>
      </w:r>
      <w:r>
        <w:rPr>
          <w:rFonts w:ascii="Arial" w:hAnsi="Arial" w:cs="Arial"/>
          <w:sz w:val="20"/>
        </w:rPr>
        <w:t xml:space="preserve"> происшествия</w:t>
      </w:r>
      <w:r w:rsidR="008C7023">
        <w:rPr>
          <w:rFonts w:ascii="Arial" w:hAnsi="Arial" w:cs="Arial"/>
          <w:sz w:val="20"/>
        </w:rPr>
        <w:t xml:space="preserve"> для сохранения возможных физических улик.</w:t>
      </w:r>
    </w:p>
    <w:p w14:paraId="2A22621E" w14:textId="77777777" w:rsidR="008C7023" w:rsidRDefault="008C7023" w:rsidP="004A5F0F">
      <w:pPr>
        <w:pStyle w:val="a9"/>
        <w:numPr>
          <w:ilvl w:val="0"/>
          <w:numId w:val="44"/>
        </w:numPr>
        <w:spacing w:after="240"/>
        <w:ind w:left="567" w:hanging="567"/>
        <w:jc w:val="both"/>
        <w:rPr>
          <w:rFonts w:ascii="Arial" w:hAnsi="Arial" w:cs="Arial"/>
          <w:b/>
          <w:bCs/>
          <w:iCs/>
          <w:color w:val="C00000"/>
          <w:lang w:val="ru-RU"/>
        </w:rPr>
      </w:pPr>
      <w:r>
        <w:rPr>
          <w:rFonts w:ascii="Arial" w:hAnsi="Arial" w:cs="Arial"/>
          <w:b/>
          <w:bCs/>
          <w:iCs/>
          <w:color w:val="C00000"/>
          <w:lang w:val="ru-RU"/>
        </w:rPr>
        <w:t>Действия при угрозе взрыва</w:t>
      </w:r>
    </w:p>
    <w:p w14:paraId="041AEC5F" w14:textId="3D0FFC4C" w:rsidR="008C7023" w:rsidRDefault="008C7023" w:rsidP="004A5F0F">
      <w:pPr>
        <w:pStyle w:val="a9"/>
        <w:numPr>
          <w:ilvl w:val="1"/>
          <w:numId w:val="44"/>
        </w:numPr>
        <w:spacing w:after="240"/>
        <w:ind w:left="567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Получив по телефону предупреждение об угрозе взрыва, сотрудник, принявший звонок, должен попытаться </w:t>
      </w:r>
      <w:r w:rsidRPr="00D96D42">
        <w:rPr>
          <w:rFonts w:ascii="Arial" w:hAnsi="Arial" w:cs="Arial"/>
          <w:lang w:val="ru-RU"/>
        </w:rPr>
        <w:t>как можно дольше удерж</w:t>
      </w:r>
      <w:r w:rsidR="00767EA4" w:rsidRPr="00D96D42">
        <w:rPr>
          <w:rFonts w:ascii="Arial" w:hAnsi="Arial" w:cs="Arial"/>
          <w:lang w:val="ru-RU"/>
        </w:rPr>
        <w:t>ив</w:t>
      </w:r>
      <w:r w:rsidRPr="00D96D42">
        <w:rPr>
          <w:rFonts w:ascii="Arial" w:hAnsi="Arial" w:cs="Arial"/>
          <w:lang w:val="ru-RU"/>
        </w:rPr>
        <w:t xml:space="preserve">ать </w:t>
      </w:r>
      <w:r w:rsidR="00D96D42" w:rsidRPr="00D96D42">
        <w:rPr>
          <w:rFonts w:ascii="Arial" w:hAnsi="Arial" w:cs="Arial"/>
          <w:lang w:val="ru-RU"/>
        </w:rPr>
        <w:t>позвонившего</w:t>
      </w:r>
      <w:r w:rsidRPr="00D96D42">
        <w:rPr>
          <w:rFonts w:ascii="Arial" w:hAnsi="Arial" w:cs="Arial"/>
          <w:lang w:val="ru-RU"/>
        </w:rPr>
        <w:t xml:space="preserve"> на телефон</w:t>
      </w:r>
      <w:r w:rsidR="00FC3AD9">
        <w:rPr>
          <w:rFonts w:ascii="Arial" w:hAnsi="Arial" w:cs="Arial"/>
          <w:lang w:val="ru-RU"/>
        </w:rPr>
        <w:t>ной линии,</w:t>
      </w:r>
      <w:r>
        <w:rPr>
          <w:rFonts w:ascii="Arial" w:hAnsi="Arial" w:cs="Arial"/>
          <w:lang w:val="ru-RU"/>
        </w:rPr>
        <w:t xml:space="preserve"> получить как можно больше информации (особенности произношения, дефекты речи, фоновые шумы и т.</w:t>
      </w:r>
      <w:r w:rsidR="00D96D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д.). Закончив разговор, не вешая трубку, используя другой телефонный аппарат, необходимо сообщить о полученной угрозе:</w:t>
      </w:r>
    </w:p>
    <w:p w14:paraId="17EAB954" w14:textId="77777777" w:rsidR="008C7023" w:rsidRPr="008C7023" w:rsidRDefault="008C7023" w:rsidP="008C7023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C00000"/>
          <w:sz w:val="20"/>
        </w:rPr>
      </w:pPr>
      <w:r w:rsidRPr="008C7023">
        <w:rPr>
          <w:rFonts w:cs="Arial"/>
          <w:color w:val="C00000"/>
          <w:sz w:val="20"/>
        </w:rPr>
        <w:t>Единый телефон службы спасения – 01</w:t>
      </w:r>
    </w:p>
    <w:p w14:paraId="22D48390" w14:textId="77777777" w:rsidR="008C7023" w:rsidRPr="008C7023" w:rsidRDefault="008C7023" w:rsidP="008C7023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C00000"/>
          <w:sz w:val="20"/>
        </w:rPr>
      </w:pPr>
      <w:r w:rsidRPr="008C7023">
        <w:rPr>
          <w:rFonts w:cs="Arial"/>
          <w:color w:val="C00000"/>
          <w:sz w:val="20"/>
        </w:rPr>
        <w:t>При звонке с мобильного телефона – 112 (бесплатно)</w:t>
      </w:r>
    </w:p>
    <w:p w14:paraId="4DC8000E" w14:textId="77777777" w:rsidR="008C7023" w:rsidRPr="008C7023" w:rsidRDefault="008C7023" w:rsidP="008C7023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C00000"/>
          <w:sz w:val="20"/>
        </w:rPr>
      </w:pPr>
      <w:r w:rsidRPr="008C7023">
        <w:rPr>
          <w:rFonts w:cs="Arial"/>
          <w:color w:val="C00000"/>
          <w:sz w:val="20"/>
        </w:rPr>
        <w:t>Телефон Центра управления кризисными ситуациями МЧС – 764-10-10</w:t>
      </w:r>
    </w:p>
    <w:p w14:paraId="0CB703A3" w14:textId="77777777" w:rsidR="008C7023" w:rsidRPr="008C7023" w:rsidRDefault="008C7023" w:rsidP="008C7023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cs="Arial"/>
          <w:color w:val="C00000"/>
          <w:sz w:val="20"/>
        </w:rPr>
      </w:pPr>
      <w:r w:rsidRPr="008C7023">
        <w:rPr>
          <w:rFonts w:cs="Arial"/>
          <w:color w:val="C00000"/>
          <w:sz w:val="20"/>
        </w:rPr>
        <w:t>Дежурная часть ГУ МВД РФ по Санкт-Петербургу и Лен. области – 02; 573-21-95; 573-21-78</w:t>
      </w:r>
    </w:p>
    <w:p w14:paraId="641342EE" w14:textId="16546E0C" w:rsidR="008C7023" w:rsidRDefault="008C7023" w:rsidP="008C7023">
      <w:pPr>
        <w:pStyle w:val="Body"/>
        <w:numPr>
          <w:ilvl w:val="0"/>
          <w:numId w:val="3"/>
        </w:num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ind w:left="1015" w:hanging="278"/>
        <w:rPr>
          <w:rFonts w:ascii="Arial Narrow" w:hAnsi="Arial Narrow"/>
          <w:color w:val="C00000"/>
        </w:rPr>
      </w:pPr>
      <w:r w:rsidRPr="008C7023">
        <w:rPr>
          <w:rFonts w:cs="Arial"/>
          <w:color w:val="C00000"/>
          <w:sz w:val="20"/>
        </w:rPr>
        <w:t>Служба контроля</w:t>
      </w:r>
      <w:r w:rsidRPr="008C7023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C00000"/>
        </w:rPr>
        <w:t xml:space="preserve">Арендодателя </w:t>
      </w:r>
      <w:r w:rsidR="00767EA4" w:rsidRPr="00767EA4">
        <w:rPr>
          <w:rFonts w:ascii="Arial Narrow" w:hAnsi="Arial Narrow"/>
          <w:color w:val="C00000"/>
        </w:rPr>
        <w:t>–</w:t>
      </w:r>
      <w:r>
        <w:rPr>
          <w:rFonts w:ascii="Arial Narrow" w:hAnsi="Arial Narrow"/>
          <w:color w:val="C00000"/>
        </w:rPr>
        <w:t xml:space="preserve"> +7 (903) 096-76-97</w:t>
      </w:r>
    </w:p>
    <w:p w14:paraId="51FB7F93" w14:textId="4645CB81" w:rsidR="008C7023" w:rsidRDefault="008C7023" w:rsidP="004A5F0F">
      <w:pPr>
        <w:numPr>
          <w:ilvl w:val="1"/>
          <w:numId w:val="44"/>
        </w:num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После совершения необходимых звонков следует оценить обстановку и предпринять соответствующие действия. Если звонивший назвал точное время взрыва и в запасе имеется время, необходимо </w:t>
      </w:r>
      <w:r w:rsidR="007660F0">
        <w:rPr>
          <w:rFonts w:ascii="Arial" w:hAnsi="Arial" w:cs="Arial"/>
          <w:sz w:val="20"/>
        </w:rPr>
        <w:t xml:space="preserve">выполнить </w:t>
      </w:r>
      <w:r>
        <w:rPr>
          <w:rFonts w:ascii="Arial" w:hAnsi="Arial" w:cs="Arial"/>
          <w:sz w:val="20"/>
        </w:rPr>
        <w:t>следующие действия:</w:t>
      </w:r>
    </w:p>
    <w:p w14:paraId="3859FF72" w14:textId="40A4DB92" w:rsidR="008C7023" w:rsidRDefault="00CA33D8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</w:t>
      </w:r>
      <w:r w:rsidR="008C7023">
        <w:rPr>
          <w:rFonts w:ascii="Arial" w:hAnsi="Arial" w:cs="Arial"/>
          <w:sz w:val="20"/>
        </w:rPr>
        <w:t>емедленно прекратить работу;</w:t>
      </w:r>
    </w:p>
    <w:p w14:paraId="6FA99878" w14:textId="0BC9ACB9" w:rsidR="008C7023" w:rsidRDefault="00CA33D8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</w:t>
      </w:r>
      <w:r w:rsidR="008C7023">
        <w:rPr>
          <w:rFonts w:ascii="Arial" w:hAnsi="Arial" w:cs="Arial"/>
          <w:sz w:val="20"/>
        </w:rPr>
        <w:t>абрать со столов все ценные предметы;</w:t>
      </w:r>
    </w:p>
    <w:p w14:paraId="584B2E8D" w14:textId="6D55AA0B" w:rsidR="008C7023" w:rsidRDefault="00CA33D8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8C7023">
        <w:rPr>
          <w:rFonts w:ascii="Arial" w:hAnsi="Arial" w:cs="Arial"/>
          <w:sz w:val="20"/>
        </w:rPr>
        <w:t>роверить помещение офиса на наличие подозрительных предметов (коробки, пакеты, не принадлежащие сотрудникам офиса);</w:t>
      </w:r>
    </w:p>
    <w:p w14:paraId="5745B3E8" w14:textId="1A423A1E" w:rsidR="008C7023" w:rsidRDefault="007660F0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8C7023">
        <w:rPr>
          <w:rFonts w:ascii="Arial" w:hAnsi="Arial" w:cs="Arial"/>
          <w:sz w:val="20"/>
        </w:rPr>
        <w:t xml:space="preserve">ри обнаружении любого подозрительного предмета немедленно сообщить о </w:t>
      </w:r>
      <w:r>
        <w:rPr>
          <w:rFonts w:ascii="Arial" w:hAnsi="Arial" w:cs="Arial"/>
          <w:sz w:val="20"/>
        </w:rPr>
        <w:t>его</w:t>
      </w:r>
      <w:r w:rsidR="008C7023">
        <w:rPr>
          <w:rFonts w:ascii="Arial" w:hAnsi="Arial" w:cs="Arial"/>
          <w:sz w:val="20"/>
        </w:rPr>
        <w:t xml:space="preserve"> наличии в полицию и в </w:t>
      </w:r>
      <w:r>
        <w:rPr>
          <w:rFonts w:ascii="Arial" w:hAnsi="Arial" w:cs="Arial"/>
          <w:sz w:val="20"/>
        </w:rPr>
        <w:t>с</w:t>
      </w:r>
      <w:r w:rsidR="008C7023">
        <w:rPr>
          <w:rFonts w:ascii="Arial" w:hAnsi="Arial" w:cs="Arial"/>
          <w:sz w:val="20"/>
        </w:rPr>
        <w:t>лужбу контроля;</w:t>
      </w:r>
    </w:p>
    <w:p w14:paraId="2813BF92" w14:textId="6E1D8AFF" w:rsidR="008C7023" w:rsidRDefault="00D8710E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</w:t>
      </w:r>
      <w:r w:rsidR="008C7023">
        <w:rPr>
          <w:rFonts w:ascii="Arial" w:hAnsi="Arial" w:cs="Arial"/>
          <w:sz w:val="20"/>
        </w:rPr>
        <w:t xml:space="preserve"> приближаться, </w:t>
      </w:r>
      <w:r>
        <w:rPr>
          <w:rFonts w:ascii="Arial" w:hAnsi="Arial" w:cs="Arial"/>
          <w:sz w:val="20"/>
        </w:rPr>
        <w:t xml:space="preserve">не </w:t>
      </w:r>
      <w:r w:rsidR="008C7023">
        <w:rPr>
          <w:rFonts w:ascii="Arial" w:hAnsi="Arial" w:cs="Arial"/>
          <w:sz w:val="20"/>
        </w:rPr>
        <w:t xml:space="preserve">прикасаться к подозрительному предмету, </w:t>
      </w:r>
      <w:r>
        <w:rPr>
          <w:rFonts w:ascii="Arial" w:hAnsi="Arial" w:cs="Arial"/>
          <w:sz w:val="20"/>
        </w:rPr>
        <w:t xml:space="preserve">не </w:t>
      </w:r>
      <w:r w:rsidR="008C7023">
        <w:rPr>
          <w:rFonts w:ascii="Arial" w:hAnsi="Arial" w:cs="Arial"/>
          <w:sz w:val="20"/>
        </w:rPr>
        <w:t xml:space="preserve">перемещать подозрительный предмет, </w:t>
      </w:r>
      <w:r>
        <w:rPr>
          <w:rFonts w:ascii="Arial" w:hAnsi="Arial" w:cs="Arial"/>
          <w:sz w:val="20"/>
        </w:rPr>
        <w:t xml:space="preserve">не </w:t>
      </w:r>
      <w:r w:rsidR="008C7023">
        <w:rPr>
          <w:rFonts w:ascii="Arial" w:hAnsi="Arial" w:cs="Arial"/>
          <w:sz w:val="20"/>
        </w:rPr>
        <w:t>использовать радиоприборы (сотовый телефон и т.</w:t>
      </w:r>
      <w:r w:rsidR="008F5855">
        <w:rPr>
          <w:rFonts w:ascii="Arial" w:hAnsi="Arial" w:cs="Arial"/>
          <w:sz w:val="20"/>
        </w:rPr>
        <w:t xml:space="preserve"> </w:t>
      </w:r>
      <w:r w:rsidR="008C7023">
        <w:rPr>
          <w:rFonts w:ascii="Arial" w:hAnsi="Arial" w:cs="Arial"/>
          <w:sz w:val="20"/>
        </w:rPr>
        <w:t xml:space="preserve">д.), </w:t>
      </w:r>
      <w:r>
        <w:rPr>
          <w:rFonts w:ascii="Arial" w:hAnsi="Arial" w:cs="Arial"/>
          <w:sz w:val="20"/>
        </w:rPr>
        <w:t xml:space="preserve">не </w:t>
      </w:r>
      <w:r w:rsidR="008C7023">
        <w:rPr>
          <w:rFonts w:ascii="Arial" w:hAnsi="Arial" w:cs="Arial"/>
          <w:sz w:val="20"/>
        </w:rPr>
        <w:t>производить громкие звуки;</w:t>
      </w:r>
    </w:p>
    <w:p w14:paraId="18A91A49" w14:textId="55B60C69" w:rsidR="008C7023" w:rsidRDefault="007660F0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</w:t>
      </w:r>
      <w:r w:rsidR="008C7023">
        <w:rPr>
          <w:rFonts w:ascii="Arial" w:hAnsi="Arial" w:cs="Arial"/>
          <w:sz w:val="20"/>
        </w:rPr>
        <w:t>обрать личные вещи, важные документы и покинуть помещение, используя аварийные выходы из Здания;</w:t>
      </w:r>
    </w:p>
    <w:p w14:paraId="2A62189F" w14:textId="427118C5" w:rsidR="008C7023" w:rsidRDefault="007660F0" w:rsidP="004A5F0F">
      <w:pPr>
        <w:numPr>
          <w:ilvl w:val="2"/>
          <w:numId w:val="44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8C7023">
        <w:rPr>
          <w:rFonts w:ascii="Arial" w:hAnsi="Arial" w:cs="Arial"/>
          <w:sz w:val="20"/>
        </w:rPr>
        <w:t>о возможности предотвратить проход других людей в помещение, на территории которого находится подозрительный предмет, до приезда спец</w:t>
      </w:r>
      <w:r w:rsidR="004146A0">
        <w:rPr>
          <w:rFonts w:ascii="Arial" w:hAnsi="Arial" w:cs="Arial"/>
          <w:sz w:val="20"/>
        </w:rPr>
        <w:t xml:space="preserve">иальных </w:t>
      </w:r>
      <w:r w:rsidR="008C7023">
        <w:rPr>
          <w:rFonts w:ascii="Arial" w:hAnsi="Arial" w:cs="Arial"/>
          <w:sz w:val="20"/>
        </w:rPr>
        <w:t>служб.</w:t>
      </w:r>
    </w:p>
    <w:p w14:paraId="105744C9" w14:textId="1B230DB5" w:rsidR="008C7023" w:rsidRDefault="008C7023" w:rsidP="004A5F0F">
      <w:pPr>
        <w:numPr>
          <w:ilvl w:val="1"/>
          <w:numId w:val="44"/>
        </w:numPr>
        <w:spacing w:after="120"/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После того как все сотрудники, посетител</w:t>
      </w:r>
      <w:r w:rsidR="004146A0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 и работники подрядных организаций Арендаторов покинут Здание, специальные службы проведут </w:t>
      </w:r>
      <w:r w:rsidR="004146A0">
        <w:rPr>
          <w:rFonts w:ascii="Arial" w:hAnsi="Arial" w:cs="Arial"/>
          <w:sz w:val="20"/>
        </w:rPr>
        <w:t xml:space="preserve">его </w:t>
      </w:r>
      <w:r>
        <w:rPr>
          <w:rFonts w:ascii="Arial" w:hAnsi="Arial" w:cs="Arial"/>
          <w:sz w:val="20"/>
        </w:rPr>
        <w:t>тщательную проверкуна наличие взрывных устройств. По результатам проверки будет подписано соответствующее заключение, после чего указанные лица смогут вернуться в Арендуемые Помещения.</w:t>
      </w:r>
    </w:p>
    <w:p w14:paraId="7EF68F42" w14:textId="77777777" w:rsidR="008C7023" w:rsidRDefault="008C7023" w:rsidP="008C7023">
      <w:pPr>
        <w:spacing w:after="120"/>
        <w:rPr>
          <w:rFonts w:ascii="Arial" w:hAnsi="Arial" w:cs="Arial"/>
          <w:b/>
          <w:bCs/>
          <w:i/>
          <w:iCs/>
          <w:sz w:val="20"/>
        </w:rPr>
      </w:pPr>
    </w:p>
    <w:p w14:paraId="53E2D8AD" w14:textId="77777777" w:rsidR="008C7023" w:rsidRDefault="008C7023" w:rsidP="004A5F0F">
      <w:pPr>
        <w:numPr>
          <w:ilvl w:val="0"/>
          <w:numId w:val="44"/>
        </w:numPr>
        <w:spacing w:after="120"/>
        <w:ind w:left="426" w:hanging="426"/>
        <w:rPr>
          <w:rFonts w:ascii="Arial" w:hAnsi="Arial" w:cs="Arial"/>
          <w:b/>
          <w:bCs/>
          <w:iCs/>
          <w:color w:val="C00000"/>
          <w:sz w:val="20"/>
        </w:rPr>
      </w:pPr>
      <w:r>
        <w:rPr>
          <w:rFonts w:ascii="Arial" w:hAnsi="Arial" w:cs="Arial"/>
          <w:b/>
          <w:bCs/>
          <w:iCs/>
          <w:color w:val="C00000"/>
          <w:sz w:val="20"/>
        </w:rPr>
        <w:t>Действия при дорожно-транспортном происшествии</w:t>
      </w:r>
    </w:p>
    <w:p w14:paraId="409F4EDF" w14:textId="77777777" w:rsidR="008C7023" w:rsidRDefault="008C7023" w:rsidP="008C7023">
      <w:pPr>
        <w:spacing w:after="120"/>
        <w:ind w:left="426"/>
        <w:rPr>
          <w:rFonts w:ascii="Arial" w:hAnsi="Arial" w:cs="Arial"/>
          <w:b/>
          <w:bCs/>
          <w:i/>
          <w:iCs/>
          <w:sz w:val="20"/>
        </w:rPr>
      </w:pPr>
    </w:p>
    <w:p w14:paraId="3AA19BAD" w14:textId="0F8F6570" w:rsidR="008C7023" w:rsidRDefault="008C7023" w:rsidP="00B75889">
      <w:pPr>
        <w:pStyle w:val="a9"/>
        <w:numPr>
          <w:ilvl w:val="1"/>
          <w:numId w:val="4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Сотрудник, оказавшийся участником или свидетелем дорожно-транспортного происшествия (ДТП) на территории парковки, а также земельного участка, прилегающего к Зданию, обязан сообщить об этом </w:t>
      </w:r>
      <w:r w:rsidR="00825CC2">
        <w:rPr>
          <w:rFonts w:ascii="Arial" w:hAnsi="Arial" w:cs="Arial"/>
          <w:lang w:val="ru-RU"/>
        </w:rPr>
        <w:t xml:space="preserve">факте </w:t>
      </w:r>
      <w:r>
        <w:rPr>
          <w:rFonts w:ascii="Arial" w:hAnsi="Arial" w:cs="Arial"/>
          <w:lang w:val="ru-RU"/>
        </w:rPr>
        <w:t xml:space="preserve">Арендодателю по телефону и оставаться на месте происшествия до прибытия представителя </w:t>
      </w:r>
      <w:r w:rsidRPr="004D5CB0">
        <w:rPr>
          <w:rFonts w:ascii="Arial" w:hAnsi="Arial" w:cs="Arial"/>
          <w:lang w:val="ru-RU"/>
        </w:rPr>
        <w:t>Управляющей компании</w:t>
      </w:r>
      <w:r>
        <w:rPr>
          <w:rFonts w:ascii="Arial" w:hAnsi="Arial" w:cs="Arial"/>
          <w:lang w:val="ru-RU"/>
        </w:rPr>
        <w:t xml:space="preserve"> для оказания необходимого содействия.</w:t>
      </w:r>
    </w:p>
    <w:p w14:paraId="18A79572" w14:textId="370DB188" w:rsidR="00E00AA2" w:rsidRPr="00371B95" w:rsidRDefault="00E00AA2" w:rsidP="00E00AA2">
      <w:pPr>
        <w:sectPr w:rsidR="00E00AA2" w:rsidRPr="00371B95" w:rsidSect="001007D4">
          <w:type w:val="continuous"/>
          <w:pgSz w:w="11906" w:h="16838"/>
          <w:pgMar w:top="567" w:right="624" w:bottom="624" w:left="1134" w:header="454" w:footer="363" w:gutter="0"/>
          <w:cols w:space="720"/>
        </w:sectPr>
      </w:pPr>
    </w:p>
    <w:p w14:paraId="0AD103A3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F852EED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366021C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7B6B8EA3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84BF255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449C8F1B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452ACBAF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15D4E05A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22AFA621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4784F3C3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52886D62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56D937DE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64135BC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EB75153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9B7C9CD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AC57FA2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35BE529A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173B563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2F026FD5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B890231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2225D40A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20444CFD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774A5914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7A4845EE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41AFAA6E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B2A1841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8F1245E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60D112E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3E58BBD2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6D2A4446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098A1B3B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12436C32" w14:textId="77777777" w:rsidR="003E334E" w:rsidRDefault="003E334E" w:rsidP="0057390F">
      <w:pPr>
        <w:spacing w:after="0"/>
        <w:rPr>
          <w:rFonts w:ascii="Arial" w:hAnsi="Arial" w:cs="Arial"/>
          <w:b/>
          <w:sz w:val="20"/>
        </w:rPr>
      </w:pPr>
    </w:p>
    <w:p w14:paraId="701CF74D" w14:textId="77777777" w:rsidR="008C7023" w:rsidRDefault="008C7023" w:rsidP="0057390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ФИРМЕННЫЙ БЛАНК</w:t>
      </w:r>
    </w:p>
    <w:p w14:paraId="22482A5A" w14:textId="77777777" w:rsidR="008C7023" w:rsidRDefault="008C7023" w:rsidP="0057390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КОМПАНИИ</w:t>
      </w:r>
    </w:p>
    <w:p w14:paraId="458D8F65" w14:textId="77777777" w:rsidR="008C7023" w:rsidRDefault="008C7023" w:rsidP="008C7023">
      <w:pPr>
        <w:jc w:val="right"/>
        <w:rPr>
          <w:rFonts w:ascii="Arial" w:hAnsi="Arial" w:cs="Arial"/>
          <w:b/>
          <w:sz w:val="20"/>
        </w:rPr>
      </w:pPr>
    </w:p>
    <w:p w14:paraId="62C2E138" w14:textId="77777777" w:rsidR="008C7023" w:rsidRDefault="008C7023" w:rsidP="008C702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Приложение № 1 </w:t>
      </w:r>
    </w:p>
    <w:p w14:paraId="669CE4BB" w14:textId="77777777" w:rsidR="00FC3AD9" w:rsidRDefault="008C7023" w:rsidP="008C702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 </w:t>
      </w:r>
      <w:r w:rsidR="0005395F" w:rsidRPr="0005395F">
        <w:rPr>
          <w:rFonts w:ascii="Arial" w:hAnsi="Arial" w:cs="Arial"/>
          <w:b/>
          <w:sz w:val="20"/>
        </w:rPr>
        <w:t>Правилам пользования зданиями бизнес-центров на территории деловой зоны</w:t>
      </w:r>
    </w:p>
    <w:p w14:paraId="6946FEC7" w14:textId="2BFFCCCD" w:rsidR="008C7023" w:rsidRDefault="0005395F" w:rsidP="008C7023">
      <w:pPr>
        <w:jc w:val="right"/>
        <w:rPr>
          <w:rFonts w:ascii="Arial" w:hAnsi="Arial" w:cs="Arial"/>
          <w:b/>
          <w:sz w:val="20"/>
        </w:rPr>
      </w:pPr>
      <w:r w:rsidRPr="0005395F">
        <w:rPr>
          <w:rFonts w:ascii="Arial" w:hAnsi="Arial" w:cs="Arial"/>
          <w:b/>
          <w:sz w:val="20"/>
        </w:rPr>
        <w:t xml:space="preserve"> «Кондратьевский квартал»</w:t>
      </w:r>
    </w:p>
    <w:p w14:paraId="63A90589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ФОРМА </w:t>
      </w:r>
    </w:p>
    <w:p w14:paraId="66465287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Заявка на получение постоянных пропусков (карт-ключей)</w:t>
      </w:r>
    </w:p>
    <w:p w14:paraId="32D8E541" w14:textId="77777777" w:rsidR="008C7023" w:rsidRDefault="008C7023" w:rsidP="0057390F">
      <w:pPr>
        <w:spacing w:after="0"/>
        <w:jc w:val="center"/>
        <w:rPr>
          <w:rFonts w:ascii="Arial" w:hAnsi="Arial" w:cs="Arial"/>
          <w:b/>
          <w:sz w:val="20"/>
        </w:rPr>
      </w:pPr>
    </w:p>
    <w:p w14:paraId="30A78F07" w14:textId="091D8835" w:rsidR="008C7023" w:rsidRDefault="008C7023" w:rsidP="005739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Название </w:t>
      </w:r>
      <w:r w:rsidR="0060125F">
        <w:rPr>
          <w:rFonts w:ascii="Arial" w:hAnsi="Arial" w:cs="Arial"/>
          <w:sz w:val="20"/>
        </w:rPr>
        <w:t>к</w:t>
      </w:r>
      <w:r>
        <w:rPr>
          <w:rFonts w:ascii="Arial" w:hAnsi="Arial" w:cs="Arial"/>
          <w:sz w:val="20"/>
        </w:rPr>
        <w:t>омпании ________________________________________</w:t>
      </w:r>
      <w:r>
        <w:rPr>
          <w:rFonts w:ascii="Arial" w:hAnsi="Arial" w:cs="Arial"/>
          <w:sz w:val="20"/>
        </w:rPr>
        <w:tab/>
      </w:r>
    </w:p>
    <w:p w14:paraId="15B6B593" w14:textId="696049CD" w:rsidR="008C7023" w:rsidRDefault="008C7023" w:rsidP="005739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</w:t>
      </w:r>
    </w:p>
    <w:p w14:paraId="1D607B48" w14:textId="3D76C673" w:rsidR="008C7023" w:rsidRDefault="008C7023" w:rsidP="005739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Бизнес</w:t>
      </w:r>
      <w:r w:rsidR="007660F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центр___________________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9663973" w14:textId="77777777" w:rsidR="008C7023" w:rsidRDefault="008C7023" w:rsidP="005739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172921338"/>
          <w:docPartObj>
            <w:docPartGallery w:val="Watermarks"/>
          </w:docPartObj>
        </w:sdtPr>
        <w:sdtEndPr/>
        <w:sdtContent>
          <w:r w:rsidR="001007D4" w:rsidRPr="001007D4"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1269C9F7" wp14:editId="7F75B33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3" name="Надпись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D8EFA" w14:textId="77777777" w:rsidR="001E72F6" w:rsidRDefault="001E72F6" w:rsidP="001007D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9C9F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26" type="#_x0000_t202" style="position:absolute;margin-left:0;margin-top:0;width:461.85pt;height:19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6BD8EFA" w14:textId="77777777" w:rsidR="001E72F6" w:rsidRDefault="001E72F6" w:rsidP="001007D4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01B69E6A" w14:textId="584B2234" w:rsidR="008C7023" w:rsidRDefault="008C7023" w:rsidP="005739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«___» __________________2020 года</w:t>
      </w:r>
    </w:p>
    <w:p w14:paraId="55E7ED5F" w14:textId="77777777" w:rsidR="008C7023" w:rsidRDefault="008C7023" w:rsidP="0057390F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8850"/>
      </w:tblGrid>
      <w:tr w:rsidR="008C7023" w14:paraId="7C6C2159" w14:textId="77777777" w:rsidTr="0050754C">
        <w:trPr>
          <w:trHeight w:val="64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D71" w14:textId="77777777" w:rsidR="008C7023" w:rsidRDefault="008C70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  <w:p w14:paraId="7B63E00E" w14:textId="77777777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п/п</w:t>
            </w:r>
          </w:p>
          <w:p w14:paraId="41976848" w14:textId="77777777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AE9" w14:textId="6BD600C2" w:rsidR="008C7023" w:rsidRDefault="008C70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Фамилия, </w:t>
            </w:r>
            <w:r w:rsidR="007660F0"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мя, </w:t>
            </w:r>
            <w:r w:rsidR="007660F0"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>тчество</w:t>
            </w:r>
          </w:p>
          <w:p w14:paraId="521484CB" w14:textId="77777777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сотрудника</w:t>
            </w:r>
          </w:p>
          <w:p w14:paraId="78374C04" w14:textId="77777777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(Заявка заполняется в алфавитном порядке)</w:t>
            </w:r>
          </w:p>
        </w:tc>
      </w:tr>
      <w:tr w:rsidR="008C7023" w14:paraId="04323DD7" w14:textId="77777777" w:rsidTr="0050754C">
        <w:trPr>
          <w:cantSplit/>
          <w:trHeight w:hRule="exact" w:val="292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0CD" w14:textId="6B2FE89A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3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1E5" w14:textId="77777777" w:rsidR="008C7023" w:rsidRDefault="008C702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C7023" w14:paraId="1552428C" w14:textId="77777777" w:rsidTr="0050754C">
        <w:trPr>
          <w:cantSplit/>
          <w:trHeight w:val="885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719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0115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  <w:tr w:rsidR="008C7023" w14:paraId="33BA6099" w14:textId="77777777" w:rsidTr="0050754C">
        <w:trPr>
          <w:cantSplit/>
          <w:trHeight w:hRule="exact" w:val="279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620" w14:textId="6E72ED59" w:rsidR="008C7023" w:rsidRDefault="003E33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618" w14:textId="77777777" w:rsidR="008C7023" w:rsidRDefault="008C702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C7023" w14:paraId="3C1F6B34" w14:textId="77777777" w:rsidTr="0050754C">
        <w:trPr>
          <w:cantSplit/>
          <w:trHeight w:val="896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AB2C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6571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  <w:tr w:rsidR="008C7023" w14:paraId="419BE05A" w14:textId="77777777" w:rsidTr="0050754C">
        <w:trPr>
          <w:cantSplit/>
          <w:trHeight w:hRule="exact" w:val="95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C50" w14:textId="3F8959A7" w:rsidR="008C7023" w:rsidRDefault="003E33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8C7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5B7" w14:textId="77777777" w:rsidR="008C7023" w:rsidRDefault="008C702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C7023" w14:paraId="3D602918" w14:textId="77777777" w:rsidTr="0050754C">
        <w:trPr>
          <w:cantSplit/>
          <w:trHeight w:hRule="exact" w:val="327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BE5" w14:textId="77777777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DB3" w14:textId="77777777" w:rsidR="008C7023" w:rsidRDefault="008C702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C7023" w14:paraId="7A2D79BE" w14:textId="77777777" w:rsidTr="0050754C">
        <w:trPr>
          <w:cantSplit/>
          <w:trHeight w:hRule="exact" w:val="1098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13A5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8EDC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  <w:tr w:rsidR="008C7023" w14:paraId="595C363C" w14:textId="77777777" w:rsidTr="0050754C">
        <w:trPr>
          <w:cantSplit/>
          <w:trHeight w:hRule="exact" w:val="279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1E3" w14:textId="77777777" w:rsidR="008C7023" w:rsidRDefault="008C70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AD0" w14:textId="77777777" w:rsidR="008C7023" w:rsidRDefault="008C702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C7023" w14:paraId="5CF3EAA6" w14:textId="77777777" w:rsidTr="0050754C">
        <w:trPr>
          <w:cantSplit/>
          <w:trHeight w:hRule="exact" w:val="279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28F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4DF8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  <w:tr w:rsidR="008C7023" w14:paraId="4CCC72CB" w14:textId="77777777" w:rsidTr="0050754C">
        <w:trPr>
          <w:cantSplit/>
          <w:trHeight w:hRule="exact" w:val="207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CE0E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AA35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  <w:tr w:rsidR="008C7023" w14:paraId="098CC5E7" w14:textId="77777777" w:rsidTr="0050754C">
        <w:trPr>
          <w:cantSplit/>
          <w:trHeight w:val="509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B0C8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DD19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727810" w14:textId="13413D3A" w:rsidR="008C7023" w:rsidRDefault="008C7023" w:rsidP="008C7023">
      <w:pPr>
        <w:rPr>
          <w:rFonts w:ascii="Arial" w:hAnsi="Arial" w:cs="Arial"/>
          <w:i/>
          <w:sz w:val="20"/>
        </w:rPr>
      </w:pPr>
    </w:p>
    <w:p w14:paraId="0A74D974" w14:textId="77777777" w:rsidR="008C7023" w:rsidRDefault="008C7023" w:rsidP="008C7023">
      <w:pPr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>Подпись</w:t>
      </w:r>
    </w:p>
    <w:p w14:paraId="3FC6F03C" w14:textId="2038149C" w:rsidR="008C7023" w:rsidRDefault="008C7023" w:rsidP="008C702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</w:rPr>
        <w:t>должностного лица от А</w:t>
      </w:r>
      <w:r w:rsidR="00A423EC">
        <w:rPr>
          <w:rFonts w:ascii="Arial" w:hAnsi="Arial" w:cs="Arial"/>
          <w:i/>
          <w:sz w:val="20"/>
        </w:rPr>
        <w:t>рендатора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Печать (штамп)</w:t>
      </w:r>
    </w:p>
    <w:p w14:paraId="4DFB175F" w14:textId="77777777" w:rsidR="008C7023" w:rsidRDefault="008C7023" w:rsidP="008C7023">
      <w:pPr>
        <w:rPr>
          <w:rFonts w:ascii="Arial" w:hAnsi="Arial" w:cs="Arial"/>
          <w:b/>
          <w:sz w:val="20"/>
        </w:rPr>
        <w:sectPr w:rsidR="008C7023" w:rsidSect="001007D4">
          <w:type w:val="continuous"/>
          <w:pgSz w:w="11906" w:h="16838"/>
          <w:pgMar w:top="1134" w:right="851" w:bottom="1134" w:left="851" w:header="454" w:footer="363" w:gutter="0"/>
          <w:pgNumType w:chapStyle="1"/>
          <w:cols w:space="720"/>
        </w:sectPr>
      </w:pPr>
    </w:p>
    <w:p w14:paraId="34BC6EBB" w14:textId="77777777" w:rsidR="008C7023" w:rsidRDefault="008C7023" w:rsidP="0057390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ФИРМЕННЫЙ БЛАНК</w:t>
      </w:r>
    </w:p>
    <w:p w14:paraId="3BF0BFE5" w14:textId="77777777" w:rsidR="008C7023" w:rsidRDefault="008C7023" w:rsidP="005739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КОМПАНИИ</w:t>
      </w:r>
    </w:p>
    <w:p w14:paraId="1DFE845E" w14:textId="77777777" w:rsidR="008C7023" w:rsidRDefault="008C7023" w:rsidP="0057390F">
      <w:pPr>
        <w:spacing w:after="0"/>
        <w:jc w:val="right"/>
        <w:rPr>
          <w:b/>
          <w:szCs w:val="20"/>
        </w:rPr>
      </w:pPr>
      <w:r>
        <w:rPr>
          <w:rFonts w:ascii="Arial" w:hAnsi="Arial" w:cs="Arial"/>
          <w:sz w:val="20"/>
        </w:rPr>
        <w:tab/>
      </w:r>
      <w:r>
        <w:rPr>
          <w:b/>
        </w:rPr>
        <w:t xml:space="preserve">Приложение № 2 </w:t>
      </w:r>
    </w:p>
    <w:p w14:paraId="4828CB43" w14:textId="2FF51AA0" w:rsidR="008C7023" w:rsidRDefault="008C7023" w:rsidP="0057390F">
      <w:pPr>
        <w:spacing w:after="0"/>
        <w:jc w:val="right"/>
        <w:rPr>
          <w:b/>
        </w:rPr>
      </w:pPr>
      <w:r>
        <w:rPr>
          <w:b/>
        </w:rPr>
        <w:t xml:space="preserve">к </w:t>
      </w:r>
      <w:r w:rsidR="0005395F" w:rsidRPr="0005395F">
        <w:rPr>
          <w:b/>
        </w:rPr>
        <w:t>Правилам пользования зданиями бизнес-центров на территории деловой зоны «Кондратьевский квартал»</w:t>
      </w:r>
    </w:p>
    <w:p w14:paraId="600A9D42" w14:textId="77777777" w:rsidR="008C7023" w:rsidRDefault="008C7023" w:rsidP="0057390F">
      <w:pPr>
        <w:spacing w:after="0"/>
        <w:jc w:val="center"/>
        <w:rPr>
          <w:b/>
        </w:rPr>
      </w:pPr>
      <w:r>
        <w:rPr>
          <w:b/>
        </w:rPr>
        <w:t>ФОРМА</w:t>
      </w:r>
    </w:p>
    <w:p w14:paraId="123FD79A" w14:textId="77777777" w:rsidR="008C7023" w:rsidRDefault="008C7023" w:rsidP="0057390F">
      <w:pPr>
        <w:spacing w:after="0"/>
        <w:jc w:val="center"/>
        <w:rPr>
          <w:b/>
        </w:rPr>
      </w:pPr>
      <w:r>
        <w:rPr>
          <w:b/>
        </w:rPr>
        <w:t>Заявка на получение постоянного пропуска (карты-ключ</w:t>
      </w:r>
      <w:r w:rsidR="00767EA4">
        <w:rPr>
          <w:b/>
        </w:rPr>
        <w:t>а</w:t>
      </w:r>
      <w:r>
        <w:rPr>
          <w:b/>
        </w:rPr>
        <w:t>) взамен утерянного</w:t>
      </w:r>
    </w:p>
    <w:p w14:paraId="363EF4A1" w14:textId="77777777" w:rsidR="008C7023" w:rsidRDefault="008C7023" w:rsidP="0057390F">
      <w:pPr>
        <w:spacing w:after="0" w:line="240" w:lineRule="auto"/>
        <w:rPr>
          <w:b/>
        </w:rPr>
      </w:pPr>
    </w:p>
    <w:p w14:paraId="283B9B7B" w14:textId="1E821332" w:rsidR="008C7023" w:rsidRDefault="008C7023" w:rsidP="0057390F">
      <w:pPr>
        <w:spacing w:after="0" w:line="240" w:lineRule="auto"/>
        <w:rPr>
          <w:sz w:val="20"/>
        </w:rPr>
      </w:pPr>
      <w:r>
        <w:rPr>
          <w:sz w:val="20"/>
        </w:rPr>
        <w:t xml:space="preserve">Название </w:t>
      </w:r>
      <w:r w:rsidR="00A423EC">
        <w:rPr>
          <w:sz w:val="20"/>
        </w:rPr>
        <w:t>к</w:t>
      </w:r>
      <w:r>
        <w:rPr>
          <w:sz w:val="20"/>
        </w:rPr>
        <w:t>омпании 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</w:p>
    <w:p w14:paraId="11C8931B" w14:textId="77777777" w:rsidR="008C7023" w:rsidRDefault="008C7023" w:rsidP="0057390F">
      <w:pPr>
        <w:spacing w:after="0" w:line="240" w:lineRule="auto"/>
        <w:rPr>
          <w:sz w:val="20"/>
        </w:rPr>
      </w:pPr>
    </w:p>
    <w:p w14:paraId="56C028FB" w14:textId="131FF5EB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Бизнес</w:t>
      </w:r>
      <w:r w:rsidR="007660F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центр___________________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025011985"/>
          <w:docPartObj>
            <w:docPartGallery w:val="Watermarks"/>
          </w:docPartObj>
        </w:sdtPr>
        <w:sdtEndPr/>
        <w:sdtContent>
          <w:r w:rsidR="001007D4" w:rsidRPr="001007D4"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61691E71" wp14:editId="18C1D0C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5" name="Надпись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05495" w14:textId="77777777" w:rsidR="001E72F6" w:rsidRDefault="001E72F6" w:rsidP="001007D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91E71" id="Надпись 5" o:spid="_x0000_s1027" type="#_x0000_t202" style="position:absolute;margin-left:0;margin-top:0;width:461.85pt;height:197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A805495" w14:textId="77777777" w:rsidR="001E72F6" w:rsidRDefault="001E72F6" w:rsidP="001007D4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4F10B8A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E546541" w14:textId="4CD6B9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«____» ________________2020 года</w:t>
      </w:r>
    </w:p>
    <w:p w14:paraId="16BD4A54" w14:textId="77777777" w:rsidR="008C7023" w:rsidRDefault="008C7023" w:rsidP="0057390F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6D93894" w14:textId="77777777" w:rsidR="008C7023" w:rsidRDefault="008C7023" w:rsidP="0057390F">
      <w:pPr>
        <w:spacing w:after="0" w:line="240" w:lineRule="auto"/>
        <w:rPr>
          <w:sz w:val="20"/>
        </w:rPr>
      </w:pPr>
    </w:p>
    <w:tbl>
      <w:tblPr>
        <w:tblW w:w="98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32"/>
        <w:gridCol w:w="9052"/>
      </w:tblGrid>
      <w:tr w:rsidR="008C7023" w14:paraId="1E6A2C23" w14:textId="77777777" w:rsidTr="00585474">
        <w:trPr>
          <w:trHeight w:val="679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5C6B39" w14:textId="77777777" w:rsidR="008C7023" w:rsidRDefault="008C7023" w:rsidP="0057390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228A1B16" w14:textId="77777777" w:rsidR="008C7023" w:rsidRDefault="008C7023" w:rsidP="0057390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14:paraId="273DE95E" w14:textId="77777777" w:rsidR="008C7023" w:rsidRDefault="008C7023" w:rsidP="0057390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4D7" w14:textId="05C16A7B" w:rsidR="008C7023" w:rsidRDefault="008C7023" w:rsidP="0057390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</w:t>
            </w:r>
            <w:r w:rsidR="007660F0">
              <w:rPr>
                <w:sz w:val="20"/>
              </w:rPr>
              <w:t>и</w:t>
            </w:r>
            <w:r>
              <w:rPr>
                <w:sz w:val="20"/>
              </w:rPr>
              <w:t xml:space="preserve">мя, </w:t>
            </w:r>
            <w:r w:rsidR="007660F0">
              <w:rPr>
                <w:sz w:val="20"/>
              </w:rPr>
              <w:t>о</w:t>
            </w:r>
            <w:r>
              <w:rPr>
                <w:sz w:val="20"/>
              </w:rPr>
              <w:t>тчество</w:t>
            </w:r>
          </w:p>
          <w:p w14:paraId="4F10BFD7" w14:textId="07C5ED2F" w:rsidR="008C7023" w:rsidRDefault="007660F0" w:rsidP="0057390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C7023">
              <w:rPr>
                <w:sz w:val="20"/>
              </w:rPr>
              <w:t>отрудника</w:t>
            </w:r>
          </w:p>
          <w:p w14:paraId="509C7CBD" w14:textId="77777777" w:rsidR="008C7023" w:rsidRDefault="008C7023" w:rsidP="0057390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(Заявка заполняется в алфавитном порядке)</w:t>
            </w:r>
          </w:p>
        </w:tc>
      </w:tr>
      <w:tr w:rsidR="008C7023" w14:paraId="3C1D1F50" w14:textId="77777777" w:rsidTr="00585474">
        <w:trPr>
          <w:cantSplit/>
          <w:trHeight w:val="602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2C0D82" w14:textId="77777777" w:rsidR="008C7023" w:rsidRDefault="008C7023" w:rsidP="0057390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70F296A" w14:textId="77777777" w:rsidR="008C7023" w:rsidRDefault="008C7023" w:rsidP="005739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A4" w14:textId="77777777" w:rsidR="008C7023" w:rsidRDefault="008C7023" w:rsidP="0057390F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C7023" w14:paraId="7EFBDB97" w14:textId="77777777" w:rsidTr="00585474">
        <w:trPr>
          <w:cantSplit/>
          <w:trHeight w:val="602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44723F1" w14:textId="77777777" w:rsidR="008C7023" w:rsidRDefault="008C7023" w:rsidP="0057390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342" w14:textId="77777777" w:rsidR="008C7023" w:rsidRDefault="008C7023" w:rsidP="0057390F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</w:tbl>
    <w:p w14:paraId="1F24305C" w14:textId="77777777" w:rsidR="008C7023" w:rsidRDefault="008C7023" w:rsidP="0057390F">
      <w:pPr>
        <w:spacing w:after="0" w:line="240" w:lineRule="auto"/>
        <w:rPr>
          <w:szCs w:val="20"/>
          <w:lang w:val="en-US"/>
        </w:rPr>
      </w:pPr>
    </w:p>
    <w:p w14:paraId="4A6000AE" w14:textId="561F3783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Оплату согласно прейскуранту гарантируем. </w:t>
      </w:r>
    </w:p>
    <w:p w14:paraId="6006E315" w14:textId="77777777" w:rsidR="00A423EC" w:rsidRDefault="008C7023" w:rsidP="0057390F">
      <w:pPr>
        <w:spacing w:after="0"/>
        <w:jc w:val="right"/>
        <w:rPr>
          <w:sz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>
        <w:rPr>
          <w:sz w:val="20"/>
        </w:rPr>
        <w:t>Ф.</w:t>
      </w:r>
      <w:r w:rsidR="007660F0">
        <w:rPr>
          <w:sz w:val="20"/>
        </w:rPr>
        <w:t xml:space="preserve"> </w:t>
      </w:r>
      <w:r>
        <w:rPr>
          <w:sz w:val="20"/>
        </w:rPr>
        <w:t>И.</w:t>
      </w:r>
      <w:r w:rsidR="007660F0">
        <w:rPr>
          <w:sz w:val="20"/>
        </w:rPr>
        <w:t xml:space="preserve"> </w:t>
      </w:r>
      <w:r>
        <w:rPr>
          <w:sz w:val="20"/>
        </w:rPr>
        <w:t xml:space="preserve">О. </w:t>
      </w:r>
    </w:p>
    <w:p w14:paraId="03428E99" w14:textId="77777777" w:rsidR="008C7023" w:rsidRDefault="008C7023" w:rsidP="0057390F">
      <w:pPr>
        <w:spacing w:after="0"/>
        <w:jc w:val="right"/>
        <w:rPr>
          <w:sz w:val="20"/>
          <w:szCs w:val="20"/>
        </w:rPr>
      </w:pPr>
      <w:r>
        <w:rPr>
          <w:sz w:val="20"/>
        </w:rPr>
        <w:t>и должность уполномоченного лица</w:t>
      </w:r>
    </w:p>
    <w:p w14:paraId="2B6541A0" w14:textId="77777777" w:rsidR="008C7023" w:rsidRDefault="008C7023" w:rsidP="0057390F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Печать</w:t>
      </w:r>
      <w:r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</w:rPr>
        <w:t>(штамп)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tbl>
      <w:tblPr>
        <w:tblpPr w:leftFromText="180" w:rightFromText="180" w:vertAnchor="text" w:horzAnchor="page" w:tblpX="7540" w:tblpY="27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5"/>
        <w:gridCol w:w="2445"/>
      </w:tblGrid>
      <w:tr w:rsidR="00585474" w14:paraId="2C02ABC8" w14:textId="77777777" w:rsidTr="00585474">
        <w:tc>
          <w:tcPr>
            <w:tcW w:w="1935" w:type="dxa"/>
            <w:hideMark/>
          </w:tcPr>
          <w:p w14:paraId="669359E3" w14:textId="77777777" w:rsidR="00585474" w:rsidRDefault="00585474" w:rsidP="00585474">
            <w:pPr>
              <w:pStyle w:val="af1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утерянной карты</w:t>
            </w:r>
          </w:p>
        </w:tc>
        <w:tc>
          <w:tcPr>
            <w:tcW w:w="2445" w:type="dxa"/>
          </w:tcPr>
          <w:p w14:paraId="3DEC443D" w14:textId="77777777" w:rsidR="00585474" w:rsidRDefault="00585474" w:rsidP="00585474">
            <w:pPr>
              <w:pStyle w:val="af1"/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14:paraId="7D84E667" w14:textId="2FE22C08" w:rsidR="00585474" w:rsidRDefault="00585474" w:rsidP="00585474">
      <w:pPr>
        <w:spacing w:after="0"/>
        <w:rPr>
          <w:i/>
          <w:sz w:val="20"/>
        </w:rPr>
      </w:pPr>
      <w:r>
        <w:rPr>
          <w:i/>
          <w:sz w:val="20"/>
          <w:u w:val="single"/>
        </w:rPr>
        <w:t xml:space="preserve">Заполняется </w:t>
      </w:r>
      <w:r w:rsidR="007660F0">
        <w:rPr>
          <w:i/>
          <w:sz w:val="20"/>
          <w:u w:val="single"/>
        </w:rPr>
        <w:t>а</w:t>
      </w:r>
      <w:r w:rsidR="008C7023">
        <w:rPr>
          <w:i/>
          <w:sz w:val="20"/>
          <w:u w:val="single"/>
        </w:rPr>
        <w:t>дминистратором по выдаче пропусков:</w:t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  <w:r w:rsidR="008C7023">
        <w:rPr>
          <w:i/>
          <w:sz w:val="20"/>
        </w:rPr>
        <w:tab/>
      </w:r>
    </w:p>
    <w:p w14:paraId="6E87F9F2" w14:textId="77777777" w:rsidR="00585474" w:rsidRDefault="00585474" w:rsidP="00585474">
      <w:pPr>
        <w:spacing w:after="0"/>
        <w:rPr>
          <w:i/>
          <w:sz w:val="20"/>
        </w:rPr>
      </w:pPr>
    </w:p>
    <w:p w14:paraId="718CB4EB" w14:textId="77777777" w:rsidR="008C7023" w:rsidRDefault="008C7023" w:rsidP="00585474">
      <w:pPr>
        <w:spacing w:after="0"/>
        <w:rPr>
          <w:sz w:val="20"/>
        </w:rPr>
      </w:pPr>
      <w:r w:rsidRPr="00E72F7A">
        <w:rPr>
          <w:sz w:val="20"/>
        </w:rPr>
        <w:t>К</w:t>
      </w:r>
      <w:r>
        <w:rPr>
          <w:sz w:val="20"/>
        </w:rPr>
        <w:t>арта заблокирована______________________</w:t>
      </w:r>
    </w:p>
    <w:p w14:paraId="3E058CE3" w14:textId="77777777" w:rsidR="008C7023" w:rsidRDefault="008C7023" w:rsidP="0057390F">
      <w:pPr>
        <w:spacing w:after="0"/>
        <w:jc w:val="right"/>
        <w:rPr>
          <w:sz w:val="16"/>
          <w:szCs w:val="19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  <w:szCs w:val="19"/>
        </w:rPr>
        <w:t>(дата и время)</w:t>
      </w:r>
    </w:p>
    <w:p w14:paraId="75FAC17E" w14:textId="77777777" w:rsidR="008C7023" w:rsidRDefault="008C7023" w:rsidP="0057390F">
      <w:pPr>
        <w:spacing w:after="0"/>
        <w:jc w:val="right"/>
        <w:rPr>
          <w:sz w:val="20"/>
          <w:szCs w:val="20"/>
        </w:rPr>
      </w:pPr>
      <w:r>
        <w:rPr>
          <w:sz w:val="16"/>
          <w:szCs w:val="19"/>
        </w:rPr>
        <w:t xml:space="preserve">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  <w:t xml:space="preserve">___________________/________________________/подпись </w:t>
      </w:r>
      <w:r>
        <w:rPr>
          <w:sz w:val="20"/>
        </w:rPr>
        <w:tab/>
        <w:t xml:space="preserve">  </w:t>
      </w:r>
    </w:p>
    <w:p w14:paraId="2FDE0798" w14:textId="350DB5B1" w:rsidR="008C7023" w:rsidRDefault="008C7023" w:rsidP="0057390F">
      <w:pPr>
        <w:spacing w:after="0"/>
        <w:jc w:val="right"/>
        <w:rPr>
          <w:sz w:val="20"/>
        </w:rPr>
      </w:pPr>
      <w:r>
        <w:rPr>
          <w:sz w:val="20"/>
        </w:rPr>
        <w:t xml:space="preserve">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</w:t>
      </w:r>
      <w:r w:rsidR="007660F0">
        <w:rPr>
          <w:sz w:val="16"/>
          <w:szCs w:val="16"/>
        </w:rPr>
        <w:t xml:space="preserve"> </w:t>
      </w:r>
      <w:r>
        <w:rPr>
          <w:sz w:val="16"/>
          <w:szCs w:val="16"/>
        </w:rPr>
        <w:t>И.</w:t>
      </w:r>
      <w:r w:rsidR="0076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О. </w:t>
      </w:r>
      <w:r w:rsidR="007660F0">
        <w:rPr>
          <w:sz w:val="16"/>
          <w:szCs w:val="16"/>
        </w:rPr>
        <w:t>а</w:t>
      </w:r>
      <w:r>
        <w:rPr>
          <w:sz w:val="16"/>
          <w:szCs w:val="16"/>
        </w:rPr>
        <w:t>дминистратора</w:t>
      </w:r>
    </w:p>
    <w:p w14:paraId="73D61FC4" w14:textId="77777777" w:rsidR="008C7023" w:rsidRDefault="008C7023" w:rsidP="0057390F">
      <w:pPr>
        <w:spacing w:after="0"/>
        <w:rPr>
          <w:rFonts w:ascii="Arial" w:hAnsi="Arial" w:cs="Arial"/>
          <w:sz w:val="20"/>
        </w:rPr>
        <w:sectPr w:rsidR="008C7023" w:rsidSect="00585474">
          <w:pgSz w:w="11906" w:h="16838"/>
          <w:pgMar w:top="851" w:right="426" w:bottom="851" w:left="1134" w:header="454" w:footer="363" w:gutter="0"/>
          <w:cols w:space="720"/>
          <w:docGrid w:linePitch="299"/>
        </w:sectPr>
      </w:pPr>
      <w:r>
        <w:rPr>
          <w:rFonts w:ascii="Arial" w:hAnsi="Arial" w:cs="Arial"/>
          <w:i/>
          <w:sz w:val="20"/>
        </w:rPr>
        <w:t xml:space="preserve">                                                           </w:t>
      </w:r>
    </w:p>
    <w:p w14:paraId="788DA254" w14:textId="77777777" w:rsidR="008C7023" w:rsidRDefault="008C7023" w:rsidP="008C7023">
      <w:pPr>
        <w:ind w:firstLine="680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Приложение № 3 </w:t>
      </w:r>
    </w:p>
    <w:p w14:paraId="6C9961BB" w14:textId="776871D6" w:rsidR="008C7023" w:rsidRDefault="008C7023" w:rsidP="00EE219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 </w:t>
      </w:r>
      <w:r w:rsidR="0005395F" w:rsidRPr="0005395F">
        <w:rPr>
          <w:rFonts w:ascii="Arial" w:hAnsi="Arial" w:cs="Arial"/>
          <w:b/>
          <w:sz w:val="20"/>
        </w:rPr>
        <w:t>Правилам пользования зданиями бизнес-центров на территории деловой зоны «Кондратьевский квартал»</w:t>
      </w:r>
    </w:p>
    <w:p w14:paraId="53472E74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</w:p>
    <w:p w14:paraId="6CCE0B27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ФОРМА</w:t>
      </w:r>
    </w:p>
    <w:p w14:paraId="378ED067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Заявка на получение постоянного пропуска на парковку </w:t>
      </w:r>
    </w:p>
    <w:p w14:paraId="7CDDD55B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654F115F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</w:p>
    <w:p w14:paraId="255A5988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</w:p>
    <w:p w14:paraId="16297F17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ФИРМЕННЫЙ БЛАНК</w:t>
      </w:r>
    </w:p>
    <w:p w14:paraId="50FD502C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КОМПАНИИ</w:t>
      </w:r>
    </w:p>
    <w:p w14:paraId="20F99861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</w:p>
    <w:p w14:paraId="22578666" w14:textId="1269A009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Исх. №_______ от «___» ______________2020</w:t>
      </w:r>
      <w:r w:rsidR="0019174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г</w:t>
      </w:r>
      <w:r w:rsidR="0093522D">
        <w:rPr>
          <w:rFonts w:ascii="Arial" w:hAnsi="Arial" w:cs="Arial"/>
          <w:b/>
          <w:sz w:val="20"/>
        </w:rPr>
        <w:t>ода</w:t>
      </w:r>
    </w:p>
    <w:p w14:paraId="12CBC3A2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2E1CE9C1" w14:textId="77777777" w:rsidR="008C7023" w:rsidRDefault="008C7023" w:rsidP="0057390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Заместителю директора </w:t>
      </w:r>
    </w:p>
    <w:p w14:paraId="26406B07" w14:textId="6A6163BB" w:rsidR="008C7023" w:rsidRDefault="0019174E" w:rsidP="0057390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УК </w:t>
      </w:r>
      <w:r w:rsidR="008C7023">
        <w:rPr>
          <w:rFonts w:ascii="Arial" w:hAnsi="Arial" w:cs="Arial"/>
          <w:sz w:val="20"/>
        </w:rPr>
        <w:t xml:space="preserve">ООО «АЕ ГРУП» </w:t>
      </w:r>
    </w:p>
    <w:p w14:paraId="1056C430" w14:textId="77777777" w:rsidR="008C7023" w:rsidRDefault="008C7023" w:rsidP="0057390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Гурковичу Е.</w:t>
      </w:r>
      <w:r w:rsidR="001917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А. </w:t>
      </w:r>
    </w:p>
    <w:p w14:paraId="6BB11457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03664293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12CA73F0" w14:textId="77777777" w:rsidR="0093522D" w:rsidRDefault="008C7023" w:rsidP="0093522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ЗАЯВКА </w:t>
      </w:r>
    </w:p>
    <w:p w14:paraId="32A22DF9" w14:textId="77777777" w:rsidR="0093522D" w:rsidRDefault="0093522D" w:rsidP="0093522D">
      <w:pPr>
        <w:spacing w:after="0" w:line="240" w:lineRule="auto"/>
        <w:rPr>
          <w:rFonts w:ascii="Arial" w:hAnsi="Arial" w:cs="Arial"/>
          <w:sz w:val="20"/>
        </w:rPr>
      </w:pPr>
    </w:p>
    <w:p w14:paraId="03CB4BAD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922E41F" w14:textId="574795A3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Просим разрешить въезд на парковку </w:t>
      </w:r>
      <w:r w:rsidR="0093522D">
        <w:t>здани</w:t>
      </w:r>
      <w:r w:rsidR="0093522D" w:rsidRPr="0051031D">
        <w:rPr>
          <w:b/>
        </w:rPr>
        <w:t>й</w:t>
      </w:r>
      <w:r w:rsidR="0093522D">
        <w:t xml:space="preserve"> Бизнес-Центр</w:t>
      </w:r>
      <w:r w:rsidR="0093522D" w:rsidRPr="0051031D">
        <w:t>ов</w:t>
      </w:r>
      <w:r w:rsidR="0093522D" w:rsidDel="009352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в связи с заключением договора и выдать соответствующие разрешения на въезд для следующих автомобилей:</w:t>
      </w:r>
    </w:p>
    <w:p w14:paraId="3A963C8C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55"/>
        <w:gridCol w:w="2416"/>
        <w:gridCol w:w="2425"/>
        <w:gridCol w:w="2191"/>
      </w:tblGrid>
      <w:tr w:rsidR="008C7023" w14:paraId="3522574B" w14:textId="77777777" w:rsidTr="00486DF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50C" w14:textId="2778AE81" w:rsidR="008C7023" w:rsidRDefault="008C7023" w:rsidP="00486DF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r w:rsidR="00486DF8">
              <w:rPr>
                <w:rFonts w:ascii="Arial" w:hAnsi="Arial" w:cs="Arial"/>
                <w:sz w:val="20"/>
              </w:rPr>
              <w:t>п</w:t>
            </w:r>
            <w:r>
              <w:rPr>
                <w:rFonts w:ascii="Arial" w:hAnsi="Arial" w:cs="Arial"/>
                <w:sz w:val="20"/>
              </w:rPr>
              <w:t>/</w:t>
            </w:r>
            <w:r w:rsidR="00486DF8">
              <w:rPr>
                <w:rFonts w:ascii="Arial" w:hAnsi="Arial" w:cs="Arial"/>
                <w:sz w:val="20"/>
              </w:rPr>
              <w:t>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7D33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Автомобиль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DE13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Гос. рег. 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2DC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Владелец (Водитель)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513C" w14:textId="42B17EF4" w:rsidR="008C7023" w:rsidRDefault="008C7023" w:rsidP="00486D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 телефон для контакта при возникновении Ч</w:t>
            </w:r>
            <w:r w:rsidR="00486DF8">
              <w:rPr>
                <w:rFonts w:ascii="Arial" w:hAnsi="Arial" w:cs="Arial"/>
                <w:sz w:val="20"/>
              </w:rPr>
              <w:t>С</w:t>
            </w:r>
          </w:p>
        </w:tc>
      </w:tr>
      <w:tr w:rsidR="008C7023" w14:paraId="337FD842" w14:textId="77777777" w:rsidTr="00486DF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2B0" w14:textId="77777777" w:rsidR="008C7023" w:rsidRP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023">
              <w:rPr>
                <w:rFonts w:ascii="Arial" w:hAnsi="Arial" w:cs="Arial"/>
                <w:sz w:val="20"/>
              </w:rPr>
              <w:t xml:space="preserve"> </w:t>
            </w:r>
          </w:p>
          <w:p w14:paraId="0182C6A2" w14:textId="77777777" w:rsidR="008C7023" w:rsidRP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D47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326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CC2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895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7023" w14:paraId="1730F5F9" w14:textId="77777777" w:rsidTr="00486DF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46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9BA829A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457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1A4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7B7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133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7023" w14:paraId="7F1E2BA6" w14:textId="77777777" w:rsidTr="00486DF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022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232878E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5D6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5D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1C4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94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37D8919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2015F6B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9B675D2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-657611037"/>
        <w:docPartObj>
          <w:docPartGallery w:val="Watermarks"/>
        </w:docPartObj>
      </w:sdtPr>
      <w:sdtEndPr/>
      <w:sdtContent>
        <w:p w14:paraId="77D2CCFB" w14:textId="77777777" w:rsidR="008C7023" w:rsidRDefault="001007D4" w:rsidP="0057390F">
          <w:pPr>
            <w:spacing w:after="0" w:line="240" w:lineRule="auto"/>
            <w:jc w:val="both"/>
            <w:rPr>
              <w:rFonts w:ascii="Arial" w:hAnsi="Arial" w:cs="Arial"/>
              <w:sz w:val="20"/>
            </w:rPr>
          </w:pPr>
          <w:r w:rsidRPr="001007D4"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0" allowOverlap="1" wp14:anchorId="5E72780B" wp14:editId="6874287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6" name="Надпись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68C03" w14:textId="77777777" w:rsidR="001E72F6" w:rsidRDefault="001E72F6" w:rsidP="001007D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2780B" id="Надпись 6" o:spid="_x0000_s1028" type="#_x0000_t202" style="position:absolute;left:0;text-align:left;margin-left:0;margin-top:0;width:461.85pt;height:197.9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2968C03" w14:textId="77777777" w:rsidR="001E72F6" w:rsidRDefault="001E72F6" w:rsidP="001007D4">
                          <w:pPr>
                            <w:pStyle w:val="af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6D0EB543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Руководитель</w:t>
      </w:r>
    </w:p>
    <w:p w14:paraId="684CC3BF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FE72B1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Главный бухгалтер</w:t>
      </w:r>
    </w:p>
    <w:p w14:paraId="3382D741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D88A21E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М.</w:t>
      </w:r>
      <w:r w:rsidR="007276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П.</w:t>
      </w:r>
    </w:p>
    <w:p w14:paraId="3DC03A02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27E21CA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</w:p>
    <w:p w14:paraId="0BE30BAB" w14:textId="77777777" w:rsidR="00F17F2D" w:rsidRDefault="00F17F2D" w:rsidP="008C7023">
      <w:pPr>
        <w:jc w:val="center"/>
        <w:rPr>
          <w:rFonts w:ascii="Arial" w:hAnsi="Arial" w:cs="Arial"/>
          <w:b/>
          <w:sz w:val="20"/>
        </w:rPr>
      </w:pPr>
    </w:p>
    <w:p w14:paraId="204344F6" w14:textId="77777777" w:rsidR="00F17F2D" w:rsidRDefault="00F17F2D" w:rsidP="008C7023">
      <w:pPr>
        <w:jc w:val="center"/>
        <w:rPr>
          <w:rFonts w:ascii="Arial" w:hAnsi="Arial" w:cs="Arial"/>
          <w:b/>
          <w:sz w:val="20"/>
        </w:rPr>
      </w:pPr>
    </w:p>
    <w:p w14:paraId="4FB960CA" w14:textId="77777777" w:rsidR="00F17F2D" w:rsidRDefault="00F17F2D" w:rsidP="008C7023">
      <w:pPr>
        <w:jc w:val="center"/>
        <w:rPr>
          <w:rFonts w:ascii="Arial" w:hAnsi="Arial" w:cs="Arial"/>
          <w:b/>
          <w:sz w:val="20"/>
        </w:rPr>
      </w:pPr>
    </w:p>
    <w:p w14:paraId="15C313E8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</w:p>
    <w:p w14:paraId="77DF5BAF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</w:p>
    <w:p w14:paraId="4ECD2F73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</w:p>
    <w:p w14:paraId="30A237C1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</w:p>
    <w:p w14:paraId="5A41ACF2" w14:textId="77777777" w:rsidR="008C7023" w:rsidRDefault="008C7023" w:rsidP="0057390F">
      <w:pPr>
        <w:spacing w:after="0" w:line="240" w:lineRule="auto"/>
        <w:ind w:firstLine="637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Приложение № 4 </w:t>
      </w:r>
    </w:p>
    <w:p w14:paraId="2494A4D8" w14:textId="61D3380A" w:rsidR="008C7023" w:rsidRDefault="008C7023" w:rsidP="0057390F">
      <w:pPr>
        <w:spacing w:after="0" w:line="240" w:lineRule="auto"/>
        <w:ind w:firstLine="637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 </w:t>
      </w:r>
      <w:r w:rsidR="0005395F" w:rsidRPr="0005395F">
        <w:rPr>
          <w:rFonts w:ascii="Arial" w:hAnsi="Arial" w:cs="Arial"/>
          <w:b/>
          <w:sz w:val="20"/>
        </w:rPr>
        <w:t>Правилам пользования зданиями бизнес-центров на территории деловой зоны «Кондратьевский квартал»</w:t>
      </w:r>
    </w:p>
    <w:p w14:paraId="7584BFA4" w14:textId="77777777" w:rsidR="008C7023" w:rsidRDefault="008C7023" w:rsidP="0057390F">
      <w:pPr>
        <w:spacing w:after="0" w:line="240" w:lineRule="auto"/>
        <w:ind w:firstLine="6379"/>
        <w:rPr>
          <w:rFonts w:ascii="Arial" w:hAnsi="Arial" w:cs="Arial"/>
          <w:b/>
          <w:sz w:val="20"/>
        </w:rPr>
      </w:pPr>
    </w:p>
    <w:p w14:paraId="00B8FA3B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ФОРМА</w:t>
      </w:r>
    </w:p>
    <w:p w14:paraId="53646274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Заявка на получение постоянного пропуска на парковку взамен утерянного</w:t>
      </w:r>
      <w:r w:rsidR="0060125F">
        <w:rPr>
          <w:rFonts w:ascii="Arial" w:hAnsi="Arial" w:cs="Arial"/>
          <w:b/>
          <w:sz w:val="20"/>
        </w:rPr>
        <w:t>, недействительного</w:t>
      </w:r>
    </w:p>
    <w:p w14:paraId="4D21DEBF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76B2C31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558B0F5E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52D9727F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ФИРМЕННЫЙ БЛАНК</w:t>
      </w:r>
    </w:p>
    <w:p w14:paraId="7B0A5ACF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КОМПАНИИ</w:t>
      </w:r>
    </w:p>
    <w:p w14:paraId="574AADE2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</w:p>
    <w:p w14:paraId="66FDAC83" w14:textId="71DD7DBF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Исх. №_______ от «___» _________________2020</w:t>
      </w:r>
      <w:r w:rsidR="0072765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г</w:t>
      </w:r>
      <w:r w:rsidR="00AF79BC">
        <w:rPr>
          <w:rFonts w:ascii="Arial" w:hAnsi="Arial" w:cs="Arial"/>
          <w:b/>
          <w:sz w:val="20"/>
        </w:rPr>
        <w:t>ода</w:t>
      </w:r>
    </w:p>
    <w:p w14:paraId="2CD00FA2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44F47EDC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72B3A2EC" w14:textId="77777777" w:rsidR="008C7023" w:rsidRDefault="008C7023" w:rsidP="0057390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Заместителю директора </w:t>
      </w:r>
    </w:p>
    <w:p w14:paraId="707E323D" w14:textId="29E57F82" w:rsidR="008C7023" w:rsidRDefault="0072765F" w:rsidP="0057390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УК </w:t>
      </w:r>
      <w:r w:rsidR="008C7023">
        <w:rPr>
          <w:rFonts w:ascii="Arial" w:hAnsi="Arial" w:cs="Arial"/>
          <w:sz w:val="20"/>
        </w:rPr>
        <w:t xml:space="preserve">ООО </w:t>
      </w:r>
      <w:r w:rsidR="00AF79BC">
        <w:rPr>
          <w:rFonts w:ascii="Arial" w:hAnsi="Arial" w:cs="Arial"/>
          <w:sz w:val="20"/>
        </w:rPr>
        <w:t xml:space="preserve"> </w:t>
      </w:r>
      <w:r w:rsidR="008C7023">
        <w:rPr>
          <w:rFonts w:ascii="Arial" w:hAnsi="Arial" w:cs="Arial"/>
          <w:sz w:val="20"/>
        </w:rPr>
        <w:t xml:space="preserve">«АЕ ГРУП» </w:t>
      </w:r>
    </w:p>
    <w:p w14:paraId="345A4DC4" w14:textId="77777777" w:rsidR="008C7023" w:rsidRDefault="008C7023" w:rsidP="0057390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Гурковичу Е.</w:t>
      </w:r>
      <w:r w:rsidR="007276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А.</w:t>
      </w:r>
    </w:p>
    <w:p w14:paraId="07661892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72C94DA3" w14:textId="77777777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</w:p>
    <w:p w14:paraId="33FB48F3" w14:textId="4FE7B7C1" w:rsidR="008C7023" w:rsidRDefault="00FC3AD9" w:rsidP="0057390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2765F">
        <w:rPr>
          <w:b/>
        </w:rPr>
        <w:t>Заявка на получение постоянного пропуска на парковку взамен утерянного</w:t>
      </w:r>
      <w:r w:rsidDel="00FC3AD9">
        <w:rPr>
          <w:rFonts w:ascii="Arial" w:hAnsi="Arial" w:cs="Arial"/>
          <w:sz w:val="20"/>
        </w:rPr>
        <w:t xml:space="preserve"> </w:t>
      </w:r>
    </w:p>
    <w:p w14:paraId="4A2A6D17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8A7EAE3" w14:textId="2BF75361" w:rsidR="008C7023" w:rsidRDefault="008C7023" w:rsidP="005739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Просим произвести выдачу </w:t>
      </w:r>
      <w:r w:rsidR="0072765F">
        <w:rPr>
          <w:rFonts w:ascii="Arial" w:hAnsi="Arial" w:cs="Arial"/>
          <w:sz w:val="20"/>
        </w:rPr>
        <w:t xml:space="preserve">постоянного </w:t>
      </w:r>
      <w:r>
        <w:rPr>
          <w:rFonts w:ascii="Arial" w:hAnsi="Arial" w:cs="Arial"/>
          <w:sz w:val="20"/>
        </w:rPr>
        <w:t>пропуска на парковку здания Бизнес-Центр</w:t>
      </w:r>
      <w:r w:rsidR="00486DF8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 в связи с утерей (порчей, заменой, внесением изменений и пр.).</w:t>
      </w:r>
    </w:p>
    <w:p w14:paraId="3CEAF702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655"/>
        <w:gridCol w:w="2419"/>
        <w:gridCol w:w="2427"/>
        <w:gridCol w:w="2195"/>
      </w:tblGrid>
      <w:tr w:rsidR="008C7023" w14:paraId="4161086D" w14:textId="77777777" w:rsidTr="00EE219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DAD3" w14:textId="63211123" w:rsidR="008C7023" w:rsidRDefault="008C7023" w:rsidP="0019174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r w:rsidR="0019174E">
              <w:rPr>
                <w:rFonts w:ascii="Arial" w:hAnsi="Arial" w:cs="Arial"/>
                <w:sz w:val="20"/>
              </w:rPr>
              <w:t>п</w:t>
            </w:r>
            <w:r>
              <w:rPr>
                <w:rFonts w:ascii="Arial" w:hAnsi="Arial" w:cs="Arial"/>
                <w:sz w:val="20"/>
              </w:rPr>
              <w:t>/</w:t>
            </w:r>
            <w:r w:rsidR="0019174E">
              <w:rPr>
                <w:rFonts w:ascii="Arial" w:hAnsi="Arial" w:cs="Arial"/>
                <w:sz w:val="20"/>
              </w:rPr>
              <w:t>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4FC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A8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Гос. рег. 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942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Владелец (Водитель)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F5D0" w14:textId="1891AD5F" w:rsidR="008C7023" w:rsidRDefault="008C7023" w:rsidP="005739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 телефон для контакта при возникновении Ч</w:t>
            </w:r>
            <w:r w:rsidR="00486DF8">
              <w:rPr>
                <w:rFonts w:ascii="Arial" w:hAnsi="Arial" w:cs="Arial"/>
                <w:sz w:val="20"/>
              </w:rPr>
              <w:t>С</w:t>
            </w:r>
          </w:p>
        </w:tc>
      </w:tr>
      <w:tr w:rsidR="008C7023" w14:paraId="4506B9C7" w14:textId="77777777" w:rsidTr="00EE2190">
        <w:trPr>
          <w:trHeight w:val="61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B99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802C9CB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916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793258373"/>
              <w:docPartObj>
                <w:docPartGallery w:val="Watermarks"/>
              </w:docPartObj>
            </w:sdtPr>
            <w:sdtEndPr/>
            <w:sdtContent>
              <w:p w14:paraId="6574B0C0" w14:textId="77777777" w:rsidR="008C7023" w:rsidRDefault="001007D4" w:rsidP="0057390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1007D4">
                  <w:rPr>
                    <w:rFonts w:ascii="Arial" w:hAnsi="Arial" w:cs="Arial"/>
                    <w:noProof/>
                    <w:sz w:val="2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4B4161B4" wp14:editId="264E15A0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409700" r="0" b="1010285"/>
                          <wp:wrapNone/>
                          <wp:docPr id="8" name="Надпись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BC8C01" w14:textId="77777777" w:rsidR="001E72F6" w:rsidRDefault="001E72F6" w:rsidP="001007D4">
                                      <w:pPr>
                                        <w:pStyle w:val="af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ОБРАЗЕЦ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B4161B4" id="Надпись 8" o:spid="_x0000_s1029" type="#_x0000_t202" style="position:absolute;left:0;text-align:left;margin-left:0;margin-top:0;width:461.85pt;height:197.9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EBC8C01" w14:textId="77777777" w:rsidR="001E72F6" w:rsidRDefault="001E72F6" w:rsidP="001007D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4D5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C79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7023" w14:paraId="73F71C73" w14:textId="77777777" w:rsidTr="00EE2190">
        <w:trPr>
          <w:trHeight w:val="58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FB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DC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33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8CE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1DF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7023" w14:paraId="131CA4BD" w14:textId="77777777" w:rsidTr="00EE2190">
        <w:trPr>
          <w:trHeight w:val="62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BF4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A4C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CB5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98E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BD1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7023" w14:paraId="3F62B7D9" w14:textId="77777777" w:rsidTr="00EE2190">
        <w:trPr>
          <w:trHeight w:val="6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8E5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8EA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5D0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E3B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60A" w14:textId="77777777" w:rsidR="008C7023" w:rsidRDefault="008C7023" w:rsidP="0057390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33CDFB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720154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7A9E9FB" w14:textId="77E353EB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Оплату согласно прейскуранту гарантируем.</w:t>
      </w:r>
    </w:p>
    <w:p w14:paraId="3C81FC54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B9FA8E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6CE03D6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875F1F3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Руководитель</w:t>
      </w:r>
    </w:p>
    <w:p w14:paraId="7FCFBC82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F7FC122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Главный бухгалтер</w:t>
      </w:r>
    </w:p>
    <w:p w14:paraId="43212392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5E794B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М.</w:t>
      </w:r>
      <w:r w:rsidR="001917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П.</w:t>
      </w:r>
    </w:p>
    <w:p w14:paraId="6860299B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C2906B6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CF34111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</w:p>
    <w:p w14:paraId="7B1417EB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CE67E0B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17E4696" w14:textId="77777777" w:rsidR="00B06666" w:rsidRDefault="00B06666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466B31F" w14:textId="77777777" w:rsidR="00B06666" w:rsidRDefault="00B06666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2F282CF" w14:textId="77777777" w:rsidR="00B06666" w:rsidRDefault="00B06666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C90EACE" w14:textId="77777777" w:rsidR="00B06666" w:rsidRDefault="00B06666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E8CD619" w14:textId="77777777" w:rsidR="00B06666" w:rsidRDefault="00B06666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BFE6143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8E61B8F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EBC1D15" w14:textId="77777777" w:rsidR="008C7023" w:rsidRDefault="008C7023" w:rsidP="0057390F">
      <w:pPr>
        <w:spacing w:after="0" w:line="240" w:lineRule="auto"/>
        <w:ind w:firstLine="637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Приложение № 5 </w:t>
      </w:r>
    </w:p>
    <w:p w14:paraId="51B48A31" w14:textId="045055A7" w:rsidR="008C7023" w:rsidRDefault="008C7023" w:rsidP="0005395F">
      <w:pPr>
        <w:spacing w:after="0" w:line="240" w:lineRule="auto"/>
        <w:ind w:firstLine="637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 </w:t>
      </w:r>
      <w:r w:rsidR="0005395F" w:rsidRPr="0005395F">
        <w:rPr>
          <w:rFonts w:ascii="Arial" w:hAnsi="Arial" w:cs="Arial"/>
          <w:b/>
          <w:sz w:val="20"/>
        </w:rPr>
        <w:t>Правилам пользования зданиями бизнес-центров на территории деловой зоны «Кондратьевский квартал»</w:t>
      </w:r>
    </w:p>
    <w:p w14:paraId="1626524B" w14:textId="77777777" w:rsidR="008C7023" w:rsidRDefault="008C7023" w:rsidP="005C0E0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ФИРМЕННЫЙ БЛАНК</w:t>
      </w:r>
    </w:p>
    <w:p w14:paraId="572FCE94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КОМПАНИИ</w:t>
      </w:r>
    </w:p>
    <w:p w14:paraId="6014DA9B" w14:textId="77777777" w:rsidR="008C7023" w:rsidRDefault="008C7023" w:rsidP="0057390F">
      <w:pPr>
        <w:spacing w:after="0" w:line="240" w:lineRule="auto"/>
        <w:ind w:firstLine="6379"/>
        <w:jc w:val="right"/>
        <w:rPr>
          <w:rFonts w:ascii="Arial" w:hAnsi="Arial" w:cs="Arial"/>
          <w:b/>
          <w:sz w:val="20"/>
        </w:rPr>
      </w:pPr>
    </w:p>
    <w:p w14:paraId="1B135A28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</w:rPr>
      </w:pPr>
    </w:p>
    <w:p w14:paraId="50766EF2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Образец пропуска на вынос материальных ценностей</w:t>
      </w:r>
    </w:p>
    <w:p w14:paraId="6A8B1F84" w14:textId="51C7B5CD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из </w:t>
      </w:r>
      <w:r w:rsidR="005C0E08">
        <w:rPr>
          <w:rFonts w:ascii="Arial" w:hAnsi="Arial" w:cs="Arial"/>
          <w:b/>
          <w:sz w:val="20"/>
        </w:rPr>
        <w:t>Бизнес-Центров</w:t>
      </w:r>
    </w:p>
    <w:p w14:paraId="7644F07A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9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662"/>
      </w:tblGrid>
      <w:tr w:rsidR="008C7023" w14:paraId="5410D6EC" w14:textId="77777777" w:rsidTr="0086061E">
        <w:trPr>
          <w:trHeight w:val="721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D3E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33965A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Бизнес-Центр «____________________________»</w:t>
            </w:r>
          </w:p>
          <w:p w14:paraId="121BEAF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0DA41D49" w14:textId="77777777" w:rsidTr="0086061E">
        <w:trPr>
          <w:trHeight w:val="470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E7E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Пропуск на вынос</w:t>
            </w:r>
          </w:p>
          <w:p w14:paraId="3E5CEAAF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материальных ценностей</w:t>
            </w:r>
          </w:p>
        </w:tc>
      </w:tr>
      <w:tr w:rsidR="008C7023" w14:paraId="43C75C1C" w14:textId="77777777" w:rsidTr="0086061E">
        <w:trPr>
          <w:trHeight w:val="470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1702626891"/>
              <w:docPartObj>
                <w:docPartGallery w:val="Watermarks"/>
              </w:docPartObj>
            </w:sdtPr>
            <w:sdtEndPr/>
            <w:sdtContent>
              <w:p w14:paraId="6C042799" w14:textId="77777777" w:rsidR="008C7023" w:rsidRDefault="001007D4" w:rsidP="0057390F">
                <w:pPr>
                  <w:tabs>
                    <w:tab w:val="left" w:pos="851"/>
                  </w:tabs>
                  <w:suppressAutoHyphens/>
                  <w:spacing w:after="0" w:line="240" w:lineRule="auto"/>
                  <w:ind w:right="-1"/>
                  <w:jc w:val="center"/>
                  <w:rPr>
                    <w:rFonts w:ascii="Arial" w:hAnsi="Arial" w:cs="Arial"/>
                    <w:sz w:val="20"/>
                  </w:rPr>
                </w:pPr>
                <w:r w:rsidRPr="001007D4">
                  <w:rPr>
                    <w:rFonts w:ascii="Arial" w:hAnsi="Arial" w:cs="Arial"/>
                    <w:noProof/>
                    <w:sz w:val="2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1CA06FCC" wp14:editId="51EDA253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409700" r="0" b="1010285"/>
                          <wp:wrapNone/>
                          <wp:docPr id="11" name="Надпись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84FF052" w14:textId="77777777" w:rsidR="001E72F6" w:rsidRDefault="001E72F6" w:rsidP="001007D4">
                                      <w:pPr>
                                        <w:pStyle w:val="af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ОБРАЗЕЦ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CA06FCC" id="Надпись 11" o:spid="_x0000_s1030" type="#_x0000_t202" style="position:absolute;left:0;text-align:left;margin-left:0;margin-top:0;width:461.85pt;height:197.9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84FF052" w14:textId="77777777" w:rsidR="001E72F6" w:rsidRDefault="001E72F6" w:rsidP="001007D4">
                                <w:pPr>
                                  <w:pStyle w:val="af"/>
                                  <w:spacing w:before="0" w:beforeAutospacing="0" w:after="0" w:afterAutospacing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  <w:p w14:paraId="76700D9E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7023" w14:paraId="048AC4F8" w14:textId="77777777" w:rsidTr="0086061E">
        <w:trPr>
          <w:trHeight w:val="23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85CC" w14:textId="11FCC280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Фамилия, И.</w:t>
            </w:r>
            <w:r w:rsidR="00322ED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О. лица, вынос</w:t>
            </w:r>
            <w:r w:rsidR="00234CDD">
              <w:rPr>
                <w:rFonts w:ascii="Arial" w:hAnsi="Arial" w:cs="Arial"/>
                <w:b/>
                <w:sz w:val="20"/>
              </w:rPr>
              <w:t>ящ</w:t>
            </w:r>
            <w:r>
              <w:rPr>
                <w:rFonts w:ascii="Arial" w:hAnsi="Arial" w:cs="Arial"/>
                <w:b/>
                <w:sz w:val="20"/>
              </w:rPr>
              <w:t>его материальную ценность            Дата выноса:</w:t>
            </w:r>
          </w:p>
        </w:tc>
      </w:tr>
      <w:tr w:rsidR="008C7023" w14:paraId="51AF4A0B" w14:textId="77777777" w:rsidTr="0086061E">
        <w:trPr>
          <w:trHeight w:val="23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A1C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FD90F8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57774CF5" w14:textId="77777777" w:rsidTr="0086061E">
        <w:trPr>
          <w:trHeight w:val="23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5A9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и количество выносимого имущества</w:t>
            </w:r>
          </w:p>
        </w:tc>
      </w:tr>
      <w:tr w:rsidR="008C7023" w14:paraId="329C5633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C8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ADF11C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D9E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42A6B00E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72A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50B86B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99E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4E77CA15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418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214960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B9B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4BD62F13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A20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DE56F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2CF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5FDC01DC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78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04B443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DD3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0A59FD9C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8A8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Дата:</w:t>
            </w:r>
          </w:p>
          <w:p w14:paraId="38CA2F7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8AD48C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82C" w14:textId="665CBF4A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компании-</w:t>
            </w:r>
            <w:r w:rsidR="00F14281">
              <w:rPr>
                <w:rFonts w:ascii="Arial" w:hAnsi="Arial" w:cs="Arial"/>
                <w:b/>
                <w:sz w:val="20"/>
              </w:rPr>
              <w:t>А</w:t>
            </w:r>
            <w:r>
              <w:rPr>
                <w:rFonts w:ascii="Arial" w:hAnsi="Arial" w:cs="Arial"/>
                <w:b/>
                <w:sz w:val="20"/>
              </w:rPr>
              <w:t>рендатора</w:t>
            </w:r>
          </w:p>
        </w:tc>
      </w:tr>
      <w:tr w:rsidR="008C7023" w14:paraId="028E3261" w14:textId="77777777" w:rsidTr="0086061E">
        <w:trPr>
          <w:trHeight w:val="47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32F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181DAE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A40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0F22E36C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0A6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Фамилия, И.</w:t>
            </w:r>
            <w:r w:rsidR="00322ED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О. уполномоченного лица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6A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Подпись уполномоченного лица</w:t>
            </w:r>
          </w:p>
        </w:tc>
      </w:tr>
      <w:tr w:rsidR="008C7023" w14:paraId="6A4D39E3" w14:textId="77777777" w:rsidTr="0086061E">
        <w:trPr>
          <w:trHeight w:val="47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D0C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47A2A5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341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0533F658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8ED" w14:textId="458FFA92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Фамилия, И.</w:t>
            </w:r>
            <w:r w:rsidR="00322ED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О. сотрудника </w:t>
            </w:r>
            <w:r w:rsidR="00322EDB">
              <w:rPr>
                <w:rFonts w:ascii="Arial" w:hAnsi="Arial" w:cs="Arial"/>
                <w:b/>
                <w:sz w:val="2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>тдела аренды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DB1" w14:textId="651E7F84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Подпись сотрудника </w:t>
            </w:r>
            <w:r w:rsidR="00322EDB">
              <w:rPr>
                <w:rFonts w:ascii="Arial" w:hAnsi="Arial" w:cs="Arial"/>
                <w:b/>
                <w:sz w:val="2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>тдела аренды</w:t>
            </w:r>
          </w:p>
          <w:p w14:paraId="5DC5B815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</w:p>
        </w:tc>
      </w:tr>
      <w:tr w:rsidR="008C7023" w14:paraId="51331BB1" w14:textId="77777777" w:rsidTr="0086061E">
        <w:trPr>
          <w:trHeight w:val="23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2FC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76BD0C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47B" w14:textId="77777777" w:rsidR="008C7023" w:rsidRDefault="008C7023" w:rsidP="0057390F">
            <w:pPr>
              <w:tabs>
                <w:tab w:val="left" w:pos="851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BA3CA1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3B4B278" w14:textId="77777777" w:rsidR="008C7023" w:rsidRDefault="008C7023" w:rsidP="0057390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62F9875" w14:textId="77777777" w:rsidR="008C7023" w:rsidRDefault="008C7023" w:rsidP="0057390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AF8ABE1" w14:textId="77777777" w:rsidR="008C7023" w:rsidRDefault="008C7023" w:rsidP="0057390F">
      <w:pPr>
        <w:spacing w:after="0" w:line="240" w:lineRule="auto"/>
        <w:rPr>
          <w:rFonts w:ascii="Arial" w:hAnsi="Arial" w:cs="Arial"/>
          <w:b/>
          <w:sz w:val="20"/>
        </w:rPr>
      </w:pPr>
    </w:p>
    <w:p w14:paraId="50E69574" w14:textId="77777777" w:rsidR="008C7023" w:rsidRDefault="008C7023" w:rsidP="0057390F">
      <w:pPr>
        <w:spacing w:after="0" w:line="240" w:lineRule="auto"/>
        <w:ind w:firstLine="680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  <w:t xml:space="preserve">Приложение № 6 </w:t>
      </w:r>
    </w:p>
    <w:p w14:paraId="39005E41" w14:textId="696E615F" w:rsidR="008C7023" w:rsidRDefault="008C7023" w:rsidP="008C7023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 </w:t>
      </w:r>
      <w:r w:rsidR="0005395F" w:rsidRPr="0005395F">
        <w:rPr>
          <w:rFonts w:ascii="Arial" w:hAnsi="Arial" w:cs="Arial"/>
          <w:b/>
          <w:sz w:val="20"/>
        </w:rPr>
        <w:t>Правилам пользования зданиями бизнес-центров на территории деловой зоны «Кондратьевский квартал»</w:t>
      </w:r>
    </w:p>
    <w:p w14:paraId="5E2CB8A8" w14:textId="77777777" w:rsidR="008C7023" w:rsidRDefault="008C7023" w:rsidP="008C702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ФОРМА</w:t>
      </w:r>
    </w:p>
    <w:p w14:paraId="74B4E516" w14:textId="517F297A" w:rsidR="008C7023" w:rsidRDefault="007757F7" w:rsidP="008C7023">
      <w:pPr>
        <w:jc w:val="center"/>
        <w:rPr>
          <w:rFonts w:ascii="Arial" w:hAnsi="Arial" w:cs="Arial"/>
          <w:b/>
          <w:sz w:val="20"/>
        </w:rPr>
      </w:pPr>
      <w:r w:rsidRPr="007757F7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479335B" wp14:editId="58B3DE6F">
                <wp:simplePos x="0" y="0"/>
                <wp:positionH relativeFrom="margin">
                  <wp:posOffset>110351</wp:posOffset>
                </wp:positionH>
                <wp:positionV relativeFrom="margin">
                  <wp:posOffset>3411717</wp:posOffset>
                </wp:positionV>
                <wp:extent cx="6465519" cy="105751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68425">
                          <a:off x="0" y="0"/>
                          <a:ext cx="6465519" cy="1057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78C7" w14:textId="77777777" w:rsidR="001E72F6" w:rsidRDefault="001E72F6" w:rsidP="007757F7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335B" id="Надпись 19" o:spid="_x0000_s1031" type="#_x0000_t202" style="position:absolute;left:0;text-align:left;margin-left:8.7pt;margin-top:268.65pt;width:509.1pt;height:83.25pt;rotation:-2655928fd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" o:allowincell="f" filled="f" stroked="f">
                <v:stroke joinstyle="round"/>
                <o:lock v:ext="edit" shapetype="t"/>
                <v:textbox>
                  <w:txbxContent>
                    <w:p w14:paraId="3F0678C7" w14:textId="77777777" w:rsidR="001E72F6" w:rsidRDefault="001E72F6" w:rsidP="007757F7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7023">
        <w:rPr>
          <w:rFonts w:ascii="Arial" w:hAnsi="Arial" w:cs="Arial"/>
          <w:b/>
          <w:sz w:val="20"/>
        </w:rPr>
        <w:t>Извещение о доставке</w:t>
      </w:r>
      <w:r w:rsidR="00322EDB">
        <w:rPr>
          <w:rFonts w:ascii="Arial" w:hAnsi="Arial" w:cs="Arial"/>
          <w:b/>
          <w:sz w:val="20"/>
        </w:rPr>
        <w:t xml:space="preserve"> (</w:t>
      </w:r>
      <w:r w:rsidR="008C7023">
        <w:rPr>
          <w:rFonts w:ascii="Arial" w:hAnsi="Arial" w:cs="Arial"/>
          <w:b/>
          <w:sz w:val="20"/>
        </w:rPr>
        <w:t>вывозе</w:t>
      </w:r>
      <w:r w:rsidR="00322EDB">
        <w:rPr>
          <w:rFonts w:ascii="Arial" w:hAnsi="Arial" w:cs="Arial"/>
          <w:b/>
          <w:sz w:val="20"/>
        </w:rPr>
        <w:t>)</w:t>
      </w:r>
      <w:r w:rsidR="008C7023">
        <w:rPr>
          <w:rFonts w:ascii="Arial" w:hAnsi="Arial" w:cs="Arial"/>
          <w:b/>
          <w:sz w:val="20"/>
        </w:rPr>
        <w:t xml:space="preserve"> грузов в </w:t>
      </w:r>
      <w:r w:rsidR="005C0E08">
        <w:rPr>
          <w:rFonts w:ascii="Arial" w:hAnsi="Arial" w:cs="Arial"/>
          <w:b/>
          <w:sz w:val="20"/>
        </w:rPr>
        <w:t>Бизнес-Центры (из Бизнес-Центров)</w:t>
      </w:r>
    </w:p>
    <w:tbl>
      <w:tblPr>
        <w:tblW w:w="5000" w:type="pct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75"/>
        <w:gridCol w:w="5757"/>
      </w:tblGrid>
      <w:tr w:rsidR="008C7023" w14:paraId="2361AEA8" w14:textId="77777777" w:rsidTr="00EE2190">
        <w:trPr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C577F3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Арендатор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9781F6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72C8205C" w14:textId="77777777" w:rsidTr="00EE2190">
        <w:trPr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763945" w14:textId="77777777" w:rsidR="008C7023" w:rsidRDefault="008C7023" w:rsidP="00322ED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Доставка на этаж № /Вывоз с этажа</w:t>
            </w:r>
            <w:r w:rsidR="00322EDB">
              <w:rPr>
                <w:rFonts w:ascii="Arial" w:hAnsi="Arial" w:cs="Arial"/>
                <w:sz w:val="20"/>
              </w:rPr>
              <w:t xml:space="preserve"> №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800EE4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6289E818" w14:textId="77777777" w:rsidTr="00EE2190">
        <w:trPr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8E59F8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Уполномоченный представитель Арендатора (фамилия, должность); контактный телефон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1E2BFA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6BBB49DA" w14:textId="77777777" w:rsidTr="00EE2190">
        <w:trPr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99BC21" w14:textId="641ADCC4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и время доставки</w:t>
            </w:r>
            <w:r w:rsidR="00322ED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вывоза</w:t>
            </w:r>
            <w:r w:rsidR="00322ED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груза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D32EE8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50470C4C" w14:textId="77777777" w:rsidTr="00EE2190">
        <w:trPr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0D2CA8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Фирма-поставщик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76D145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7618717A" w14:textId="77777777" w:rsidTr="00EE2190">
        <w:trPr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AF9D58" w14:textId="15D90D96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и марка автом</w:t>
            </w:r>
            <w:r w:rsidR="00156B12">
              <w:rPr>
                <w:rFonts w:ascii="Arial" w:hAnsi="Arial" w:cs="Arial"/>
                <w:sz w:val="20"/>
              </w:rPr>
              <w:t>обиля</w:t>
            </w:r>
            <w:r>
              <w:rPr>
                <w:rFonts w:ascii="Arial" w:hAnsi="Arial" w:cs="Arial"/>
                <w:sz w:val="20"/>
              </w:rPr>
              <w:t>, на которо</w:t>
            </w:r>
            <w:r w:rsidR="00156B12"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</w:rPr>
              <w:t xml:space="preserve"> доставляется</w:t>
            </w:r>
            <w:r w:rsidR="00322ED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вывозится</w:t>
            </w:r>
            <w:r w:rsidR="00322ED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груз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341BB9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26D6595E" w14:textId="77777777" w:rsidTr="00EE2190">
        <w:trPr>
          <w:cantSplit/>
          <w:trHeight w:val="276"/>
          <w:tblCellSpacing w:w="20" w:type="dxa"/>
        </w:trPr>
        <w:tc>
          <w:tcPr>
            <w:tcW w:w="2130" w:type="pct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C65D78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Вид груза, его количество*, габариты и вес 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FC79B8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5DD41582" w14:textId="77777777" w:rsidTr="00EE2190">
        <w:trPr>
          <w:cantSplit/>
          <w:trHeight w:val="276"/>
          <w:tblCellSpacing w:w="20" w:type="dxa"/>
        </w:trPr>
        <w:tc>
          <w:tcPr>
            <w:tcW w:w="2130" w:type="pct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82F369B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4E886A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7C0C7130" w14:textId="77777777" w:rsidTr="00EE2190">
        <w:trPr>
          <w:cantSplit/>
          <w:trHeight w:val="276"/>
          <w:tblCellSpacing w:w="20" w:type="dxa"/>
        </w:trPr>
        <w:tc>
          <w:tcPr>
            <w:tcW w:w="2130" w:type="pct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4A159D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2BE567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4F462639" w14:textId="77777777" w:rsidTr="00EE2190">
        <w:trPr>
          <w:cantSplit/>
          <w:trHeight w:val="252"/>
          <w:tblCellSpacing w:w="20" w:type="dxa"/>
        </w:trPr>
        <w:tc>
          <w:tcPr>
            <w:tcW w:w="2130" w:type="pct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5F374D" w14:textId="643ED3D5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Фамилии лиц, сопровождающих доставку</w:t>
            </w:r>
            <w:r w:rsidR="00322ED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вывоз</w:t>
            </w:r>
            <w:r w:rsidR="00322ED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груза 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427318298"/>
              <w:docPartObj>
                <w:docPartGallery w:val="Watermarks"/>
              </w:docPartObj>
            </w:sdtPr>
            <w:sdtEndPr/>
            <w:sdtContent>
              <w:p w14:paraId="53D937FF" w14:textId="77777777" w:rsidR="008C7023" w:rsidRDefault="0050754C" w:rsidP="0057390F">
                <w:pPr>
                  <w:spacing w:after="0"/>
                  <w:rPr>
                    <w:rFonts w:ascii="Arial" w:hAnsi="Arial" w:cs="Arial"/>
                    <w:sz w:val="20"/>
                  </w:rPr>
                </w:pPr>
              </w:p>
            </w:sdtContent>
          </w:sdt>
        </w:tc>
      </w:tr>
      <w:tr w:rsidR="008C7023" w14:paraId="627C9D5E" w14:textId="77777777" w:rsidTr="00EE2190">
        <w:trPr>
          <w:cantSplit/>
          <w:trHeight w:val="252"/>
          <w:tblCellSpacing w:w="20" w:type="dxa"/>
        </w:trPr>
        <w:tc>
          <w:tcPr>
            <w:tcW w:w="2130" w:type="pct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1354AD2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4844CA2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254F3E4E" w14:textId="77777777" w:rsidTr="00EE2190">
        <w:trPr>
          <w:cantSplit/>
          <w:trHeight w:val="252"/>
          <w:tblCellSpacing w:w="20" w:type="dxa"/>
        </w:trPr>
        <w:tc>
          <w:tcPr>
            <w:tcW w:w="2130" w:type="pct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1AE1A07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297A8C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7023" w14:paraId="14EC4D38" w14:textId="77777777" w:rsidTr="00FC3AD9">
        <w:trPr>
          <w:trHeight w:val="847"/>
          <w:tblCellSpacing w:w="20" w:type="dxa"/>
        </w:trPr>
        <w:tc>
          <w:tcPr>
            <w:tcW w:w="2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5EA1C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FC321B8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Особые отметки**</w:t>
            </w:r>
          </w:p>
        </w:tc>
        <w:tc>
          <w:tcPr>
            <w:tcW w:w="281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F158E7" w14:textId="77777777" w:rsidR="008C7023" w:rsidRDefault="008C7023" w:rsidP="005739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85B12C4" w14:textId="5C0D8F92" w:rsidR="008C7023" w:rsidRDefault="008C7023" w:rsidP="008C7023">
      <w:pPr>
        <w:pStyle w:val="a9"/>
        <w:spacing w:before="120"/>
        <w:ind w:left="1276" w:hanging="1276"/>
        <w:jc w:val="both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 xml:space="preserve">Печать и подпись уполномоченного </w:t>
      </w:r>
      <w:r w:rsidR="00F14281">
        <w:rPr>
          <w:rFonts w:ascii="Arial" w:hAnsi="Arial" w:cs="Arial"/>
          <w:b/>
          <w:bCs/>
          <w:i/>
          <w:lang w:val="ru-RU"/>
        </w:rPr>
        <w:t xml:space="preserve">представителя </w:t>
      </w:r>
      <w:r>
        <w:rPr>
          <w:rFonts w:ascii="Arial" w:hAnsi="Arial" w:cs="Arial"/>
          <w:b/>
          <w:bCs/>
          <w:i/>
          <w:lang w:val="ru-RU"/>
        </w:rPr>
        <w:t>Арендатора</w:t>
      </w:r>
    </w:p>
    <w:p w14:paraId="68EBD699" w14:textId="2A44540A" w:rsidR="008C7023" w:rsidRDefault="008C7023" w:rsidP="008C7023">
      <w:pPr>
        <w:pStyle w:val="a9"/>
        <w:spacing w:before="120"/>
        <w:ind w:left="1276" w:hanging="127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>Примечание:</w:t>
      </w:r>
      <w:r>
        <w:rPr>
          <w:rFonts w:ascii="Arial" w:hAnsi="Arial" w:cs="Arial"/>
          <w:b/>
          <w:bCs/>
          <w:i/>
          <w:lang w:val="ru-RU"/>
        </w:rPr>
        <w:tab/>
      </w:r>
      <w:r>
        <w:rPr>
          <w:rFonts w:ascii="Arial" w:hAnsi="Arial" w:cs="Arial"/>
          <w:i/>
          <w:lang w:val="ru-RU"/>
        </w:rPr>
        <w:t>*</w:t>
      </w:r>
      <w:r w:rsidR="00B050B0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В случае если груз является длинномерным или крупногабаритным и его доставка на лифте невозможна, доставка </w:t>
      </w:r>
      <w:r w:rsidR="00322EDB">
        <w:rPr>
          <w:rFonts w:ascii="Arial" w:hAnsi="Arial" w:cs="Arial"/>
          <w:i/>
          <w:lang w:val="ru-RU"/>
        </w:rPr>
        <w:t xml:space="preserve">осуществляется </w:t>
      </w:r>
      <w:r>
        <w:rPr>
          <w:rFonts w:ascii="Arial" w:hAnsi="Arial" w:cs="Arial"/>
          <w:i/>
          <w:lang w:val="ru-RU"/>
        </w:rPr>
        <w:t xml:space="preserve">по лестнице. В таком случае Арендатор заполняет </w:t>
      </w:r>
      <w:r w:rsidR="00322EDB">
        <w:rPr>
          <w:rFonts w:ascii="Arial" w:hAnsi="Arial" w:cs="Arial"/>
          <w:i/>
          <w:lang w:val="ru-RU"/>
        </w:rPr>
        <w:t>з</w:t>
      </w:r>
      <w:r>
        <w:rPr>
          <w:rFonts w:ascii="Arial" w:hAnsi="Arial" w:cs="Arial"/>
          <w:i/>
          <w:lang w:val="ru-RU"/>
        </w:rPr>
        <w:t>аявку на доставку длинномерного или крупногабаритного груза.</w:t>
      </w:r>
    </w:p>
    <w:p w14:paraId="3A948CEA" w14:textId="6C8C67A3" w:rsidR="008C7023" w:rsidRDefault="008C7023" w:rsidP="008C7023">
      <w:pPr>
        <w:pStyle w:val="a9"/>
        <w:spacing w:before="120"/>
        <w:ind w:left="1276" w:hanging="127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ab/>
      </w:r>
      <w:r>
        <w:rPr>
          <w:rFonts w:ascii="Arial" w:hAnsi="Arial" w:cs="Arial"/>
          <w:i/>
          <w:lang w:val="ru-RU"/>
        </w:rPr>
        <w:t>** Отмечаются дополнительные сведения о грузе (</w:t>
      </w:r>
      <w:r w:rsidRPr="00AF79BC">
        <w:rPr>
          <w:rFonts w:ascii="Arial" w:hAnsi="Arial" w:cs="Arial"/>
          <w:i/>
          <w:lang w:val="ru-RU"/>
        </w:rPr>
        <w:t>грузом считается все перевозимое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имущество, приводящее к задержке кабины лифта, в том числе бутилированная вода</w:t>
      </w:r>
      <w:r w:rsidR="00322EDB">
        <w:rPr>
          <w:rFonts w:ascii="Arial" w:hAnsi="Arial" w:cs="Arial"/>
          <w:i/>
          <w:lang w:val="ru-RU"/>
        </w:rPr>
        <w:t xml:space="preserve"> в количестве</w:t>
      </w:r>
      <w:r>
        <w:rPr>
          <w:rFonts w:ascii="Arial" w:hAnsi="Arial" w:cs="Arial"/>
          <w:i/>
          <w:lang w:val="ru-RU"/>
        </w:rPr>
        <w:t xml:space="preserve"> более 4 шт.), </w:t>
      </w:r>
      <w:r w:rsidR="00322EDB">
        <w:rPr>
          <w:rFonts w:ascii="Arial" w:hAnsi="Arial" w:cs="Arial"/>
          <w:i/>
          <w:lang w:val="ru-RU"/>
        </w:rPr>
        <w:t xml:space="preserve">необходимость </w:t>
      </w:r>
      <w:r>
        <w:rPr>
          <w:rFonts w:ascii="Arial" w:hAnsi="Arial" w:cs="Arial"/>
          <w:i/>
          <w:lang w:val="ru-RU"/>
        </w:rPr>
        <w:t xml:space="preserve">выделения дополнительного оборудования для транспортировки по зданию, грузчиков, периодичность поставки (вывоза) груза, </w:t>
      </w:r>
      <w:r w:rsidR="00322EDB">
        <w:rPr>
          <w:rFonts w:ascii="Arial" w:hAnsi="Arial" w:cs="Arial"/>
          <w:i/>
          <w:lang w:val="ru-RU"/>
        </w:rPr>
        <w:t xml:space="preserve">Ф. И. О. </w:t>
      </w:r>
      <w:r>
        <w:rPr>
          <w:rFonts w:ascii="Arial" w:hAnsi="Arial" w:cs="Arial"/>
          <w:i/>
          <w:lang w:val="ru-RU"/>
        </w:rPr>
        <w:t>представителей заказчика</w:t>
      </w:r>
      <w:r w:rsidR="00322EDB">
        <w:rPr>
          <w:rFonts w:ascii="Arial" w:hAnsi="Arial" w:cs="Arial"/>
          <w:i/>
          <w:lang w:val="ru-RU"/>
        </w:rPr>
        <w:t>,</w:t>
      </w:r>
      <w:r>
        <w:rPr>
          <w:rFonts w:ascii="Arial" w:hAnsi="Arial" w:cs="Arial"/>
          <w:i/>
          <w:lang w:val="ru-RU"/>
        </w:rPr>
        <w:t xml:space="preserve"> встреча</w:t>
      </w:r>
      <w:r w:rsidR="00322EDB">
        <w:rPr>
          <w:rFonts w:ascii="Arial" w:hAnsi="Arial" w:cs="Arial"/>
          <w:i/>
          <w:lang w:val="ru-RU"/>
        </w:rPr>
        <w:t xml:space="preserve">ющих </w:t>
      </w:r>
      <w:r>
        <w:rPr>
          <w:rFonts w:ascii="Arial" w:hAnsi="Arial" w:cs="Arial"/>
          <w:i/>
          <w:lang w:val="ru-RU"/>
        </w:rPr>
        <w:t>(вывоз</w:t>
      </w:r>
      <w:r w:rsidR="00322EDB">
        <w:rPr>
          <w:rFonts w:ascii="Arial" w:hAnsi="Arial" w:cs="Arial"/>
          <w:i/>
          <w:lang w:val="ru-RU"/>
        </w:rPr>
        <w:t>ящих</w:t>
      </w:r>
      <w:r>
        <w:rPr>
          <w:rFonts w:ascii="Arial" w:hAnsi="Arial" w:cs="Arial"/>
          <w:i/>
          <w:lang w:val="ru-RU"/>
        </w:rPr>
        <w:t>) груз</w:t>
      </w:r>
      <w:r w:rsidR="00322EDB">
        <w:rPr>
          <w:rFonts w:ascii="Arial" w:hAnsi="Arial" w:cs="Arial"/>
          <w:i/>
          <w:lang w:val="ru-RU"/>
        </w:rPr>
        <w:t>,</w:t>
      </w:r>
      <w:r>
        <w:rPr>
          <w:rFonts w:ascii="Arial" w:hAnsi="Arial" w:cs="Arial"/>
          <w:i/>
          <w:lang w:val="ru-RU"/>
        </w:rPr>
        <w:t xml:space="preserve"> и номер</w:t>
      </w:r>
      <w:r w:rsidR="00322EDB">
        <w:rPr>
          <w:rFonts w:ascii="Arial" w:hAnsi="Arial" w:cs="Arial"/>
          <w:i/>
          <w:lang w:val="ru-RU"/>
        </w:rPr>
        <w:t>а</w:t>
      </w:r>
      <w:r>
        <w:rPr>
          <w:rFonts w:ascii="Arial" w:hAnsi="Arial" w:cs="Arial"/>
          <w:i/>
          <w:lang w:val="ru-RU"/>
        </w:rPr>
        <w:t xml:space="preserve"> </w:t>
      </w:r>
      <w:r w:rsidR="00322EDB">
        <w:rPr>
          <w:rFonts w:ascii="Arial" w:hAnsi="Arial" w:cs="Arial"/>
          <w:i/>
          <w:lang w:val="ru-RU"/>
        </w:rPr>
        <w:t xml:space="preserve">их </w:t>
      </w:r>
      <w:r>
        <w:rPr>
          <w:rFonts w:ascii="Arial" w:hAnsi="Arial" w:cs="Arial"/>
          <w:i/>
          <w:lang w:val="ru-RU"/>
        </w:rPr>
        <w:t>телефон</w:t>
      </w:r>
      <w:r w:rsidR="00322EDB">
        <w:rPr>
          <w:rFonts w:ascii="Arial" w:hAnsi="Arial" w:cs="Arial"/>
          <w:i/>
          <w:lang w:val="ru-RU"/>
        </w:rPr>
        <w:t>ов</w:t>
      </w:r>
      <w:r>
        <w:rPr>
          <w:rFonts w:ascii="Arial" w:hAnsi="Arial" w:cs="Arial"/>
          <w:i/>
          <w:lang w:val="ru-RU"/>
        </w:rPr>
        <w:t>.</w:t>
      </w:r>
    </w:p>
    <w:p w14:paraId="6FEEC4F9" w14:textId="5EE573DB" w:rsidR="008C7023" w:rsidRDefault="008C7023" w:rsidP="008C70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Виза </w:t>
      </w:r>
      <w:r w:rsidR="00322EDB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 xml:space="preserve">лужбы контроля __________________________                                   </w:t>
      </w:r>
    </w:p>
    <w:p w14:paraId="360767BD" w14:textId="77777777" w:rsidR="008C7023" w:rsidRDefault="008C7023" w:rsidP="008C702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Правила въезда и парковки транспорта, доставляющего грузы для Арендаторов:</w:t>
      </w:r>
    </w:p>
    <w:p w14:paraId="4F9AB0A4" w14:textId="55D17DF6" w:rsidR="008C7023" w:rsidRPr="001F5203" w:rsidRDefault="008C7023" w:rsidP="001F5203">
      <w:pPr>
        <w:numPr>
          <w:ilvl w:val="0"/>
          <w:numId w:val="30"/>
        </w:numPr>
        <w:spacing w:after="0"/>
        <w:rPr>
          <w:rFonts w:ascii="Arial" w:hAnsi="Arial" w:cs="Arial"/>
          <w:sz w:val="20"/>
        </w:rPr>
      </w:pPr>
      <w:r w:rsidRPr="001F5203">
        <w:rPr>
          <w:rFonts w:ascii="Arial" w:hAnsi="Arial" w:cs="Arial"/>
          <w:sz w:val="20"/>
        </w:rPr>
        <w:t xml:space="preserve">Въезд автотранспорта для доставки грузов осуществляется </w:t>
      </w:r>
      <w:r w:rsidR="001F5203">
        <w:t xml:space="preserve">: «со стороны___________________» </w:t>
      </w:r>
      <w:r w:rsidRPr="001F5203">
        <w:rPr>
          <w:rFonts w:ascii="Arial" w:hAnsi="Arial" w:cs="Arial"/>
          <w:sz w:val="20"/>
        </w:rPr>
        <w:t>Парковка автотранспорта, доставляющего груз, осуществляется вблизи служебного входа</w:t>
      </w:r>
      <w:r w:rsidR="00322EDB" w:rsidRPr="001F5203">
        <w:rPr>
          <w:rFonts w:ascii="Arial" w:hAnsi="Arial" w:cs="Arial"/>
          <w:sz w:val="20"/>
        </w:rPr>
        <w:t>.</w:t>
      </w:r>
      <w:r w:rsidRPr="001F5203">
        <w:rPr>
          <w:rFonts w:ascii="Arial" w:hAnsi="Arial" w:cs="Arial"/>
          <w:sz w:val="20"/>
        </w:rPr>
        <w:t xml:space="preserve"> Парковка автотранспорта, доставляющего груз, на территории Деловой зоны разрешена только на время разгрузки (погрузки)</w:t>
      </w:r>
      <w:r w:rsidR="00486DF8" w:rsidRPr="001F5203">
        <w:rPr>
          <w:rFonts w:ascii="Arial" w:hAnsi="Arial" w:cs="Arial"/>
          <w:sz w:val="20"/>
        </w:rPr>
        <w:t>,</w:t>
      </w:r>
      <w:r w:rsidRPr="001F5203">
        <w:rPr>
          <w:rFonts w:ascii="Arial" w:hAnsi="Arial" w:cs="Arial"/>
          <w:sz w:val="20"/>
        </w:rPr>
        <w:t xml:space="preserve"> без времени ожидания</w:t>
      </w:r>
      <w:r w:rsidR="00E52F36" w:rsidRPr="001F5203">
        <w:rPr>
          <w:rFonts w:ascii="Arial" w:hAnsi="Arial" w:cs="Arial"/>
          <w:sz w:val="20"/>
        </w:rPr>
        <w:t>.</w:t>
      </w:r>
    </w:p>
    <w:p w14:paraId="7C775685" w14:textId="7B58AD18" w:rsidR="008C7023" w:rsidRDefault="008C7023" w:rsidP="0089632A">
      <w:pPr>
        <w:numPr>
          <w:ilvl w:val="0"/>
          <w:numId w:val="3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Подъем грузов на этаж Арендатора осуществляется на грузовом лифте (при согласовании со </w:t>
      </w:r>
      <w:r w:rsidR="00486DF8">
        <w:rPr>
          <w:rFonts w:ascii="Arial" w:hAnsi="Arial" w:cs="Arial"/>
          <w:sz w:val="20"/>
        </w:rPr>
        <w:t>с</w:t>
      </w:r>
      <w:r>
        <w:rPr>
          <w:rFonts w:ascii="Arial" w:hAnsi="Arial" w:cs="Arial"/>
          <w:sz w:val="20"/>
        </w:rPr>
        <w:t>лужбой контроля);</w:t>
      </w:r>
    </w:p>
    <w:p w14:paraId="093F2F72" w14:textId="77777777" w:rsidR="008C7023" w:rsidRDefault="008C7023" w:rsidP="0089632A">
      <w:pPr>
        <w:numPr>
          <w:ilvl w:val="0"/>
          <w:numId w:val="3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Лица, сопровождающие доставку, должны иметь при себе документ, удостоверяющий личность (если такие лица являются сотрудниками Арендатора, то они должны иметь пропуск в Здание установленного образца).</w:t>
      </w:r>
    </w:p>
    <w:tbl>
      <w:tblPr>
        <w:tblStyle w:val="-231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8C7023" w14:paraId="2449C217" w14:textId="77777777" w:rsidTr="00651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580BD718" w14:textId="77777777" w:rsidR="00EE2190" w:rsidRDefault="008C7023">
            <w:pPr>
              <w:ind w:left="4248" w:firstLine="708"/>
              <w:jc w:val="right"/>
              <w:rPr>
                <w:rFonts w:ascii="Arial" w:hAnsi="Arial" w:cs="Arial"/>
                <w:b w:val="0"/>
                <w:caps/>
                <w:sz w:val="20"/>
              </w:rPr>
            </w:pPr>
            <w:r>
              <w:rPr>
                <w:rFonts w:ascii="Arial" w:hAnsi="Arial" w:cs="Arial"/>
                <w:b w:val="0"/>
                <w:caps/>
                <w:sz w:val="20"/>
              </w:rPr>
              <w:br w:type="page"/>
            </w:r>
          </w:p>
          <w:p w14:paraId="594793C7" w14:textId="77777777" w:rsidR="00EE2190" w:rsidRDefault="00EE2190">
            <w:pPr>
              <w:ind w:left="4248" w:firstLine="708"/>
              <w:jc w:val="right"/>
              <w:rPr>
                <w:rFonts w:ascii="Arial" w:hAnsi="Arial" w:cs="Arial"/>
                <w:b w:val="0"/>
                <w:caps/>
                <w:sz w:val="20"/>
              </w:rPr>
            </w:pPr>
          </w:p>
          <w:p w14:paraId="29FD0DE4" w14:textId="77777777" w:rsidR="008C7023" w:rsidRPr="00EE2190" w:rsidRDefault="008C7023">
            <w:pPr>
              <w:ind w:left="4248" w:firstLine="708"/>
              <w:jc w:val="right"/>
              <w:rPr>
                <w:rFonts w:ascii="Arial" w:hAnsi="Arial" w:cs="Arial"/>
                <w:sz w:val="20"/>
              </w:rPr>
            </w:pPr>
            <w:bookmarkStart w:id="1" w:name="_GoBack"/>
            <w:r w:rsidRPr="00EE2190">
              <w:rPr>
                <w:rFonts w:ascii="Arial" w:hAnsi="Arial" w:cs="Arial"/>
                <w:sz w:val="20"/>
              </w:rPr>
              <w:t>Приложение № 7</w:t>
            </w:r>
          </w:p>
          <w:p w14:paraId="6C0A9A13" w14:textId="175185BB" w:rsidR="008C7023" w:rsidRPr="00EE2190" w:rsidRDefault="008C7023">
            <w:pPr>
              <w:ind w:left="4956"/>
              <w:jc w:val="right"/>
              <w:rPr>
                <w:rFonts w:ascii="Arial" w:hAnsi="Arial" w:cs="Arial"/>
                <w:sz w:val="20"/>
              </w:rPr>
            </w:pPr>
            <w:r w:rsidRPr="00EE2190">
              <w:rPr>
                <w:rFonts w:ascii="Arial" w:hAnsi="Arial" w:cs="Arial"/>
                <w:sz w:val="20"/>
              </w:rPr>
              <w:t xml:space="preserve">к </w:t>
            </w:r>
            <w:r w:rsidR="0005395F" w:rsidRPr="0005395F">
              <w:rPr>
                <w:rFonts w:ascii="Arial" w:hAnsi="Arial" w:cs="Arial"/>
                <w:sz w:val="20"/>
              </w:rPr>
              <w:t>Правилам пользования зданиями бизнес-центров на территории деловой зоны «Кондратьевский квартал»</w:t>
            </w:r>
          </w:p>
          <w:p w14:paraId="6DC5B838" w14:textId="77777777" w:rsidR="008C7023" w:rsidRDefault="008C7023">
            <w:pPr>
              <w:ind w:left="4956"/>
              <w:rPr>
                <w:rFonts w:ascii="Arial" w:hAnsi="Arial" w:cs="Arial"/>
                <w:b w:val="0"/>
                <w:sz w:val="20"/>
              </w:rPr>
            </w:pPr>
          </w:p>
          <w:tbl>
            <w:tblPr>
              <w:tblStyle w:val="-231"/>
              <w:tblW w:w="9922" w:type="dxa"/>
              <w:tblLook w:val="04A0" w:firstRow="1" w:lastRow="0" w:firstColumn="1" w:lastColumn="0" w:noHBand="0" w:noVBand="1"/>
            </w:tblPr>
            <w:tblGrid>
              <w:gridCol w:w="3704"/>
              <w:gridCol w:w="1570"/>
              <w:gridCol w:w="4648"/>
            </w:tblGrid>
            <w:tr w:rsidR="008C7023" w14:paraId="48CAC13C" w14:textId="77777777" w:rsidTr="001007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2" w:type="dxa"/>
                  <w:gridSpan w:val="3"/>
                </w:tcPr>
                <w:p w14:paraId="55393D25" w14:textId="77777777" w:rsidR="008C7023" w:rsidRDefault="008C7023">
                  <w:pPr>
                    <w:jc w:val="center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</w:rPr>
                  </w:pPr>
                </w:p>
                <w:p w14:paraId="0FEB9793" w14:textId="77777777" w:rsidR="008C7023" w:rsidRPr="001007D4" w:rsidRDefault="008C7023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</w:pPr>
                  <w:r w:rsidRPr="001007D4"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  <w:t>ПРЕЙСКУРАНТ НА ДОПОЛНИТЕЛЬНЫЕ УСЛУГИ</w:t>
                  </w:r>
                  <w:r w:rsidR="00F309A2"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  <w:t>,</w:t>
                  </w:r>
                  <w:r w:rsidRPr="001007D4"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  <w:t xml:space="preserve"> </w:t>
                  </w:r>
                </w:p>
                <w:p w14:paraId="5C22A1CA" w14:textId="2D840325" w:rsidR="008C7023" w:rsidRPr="001007D4" w:rsidRDefault="00F309A2">
                  <w:pPr>
                    <w:jc w:val="center"/>
                    <w:rPr>
                      <w:rFonts w:ascii="Arial" w:hAnsi="Arial" w:cs="Arial"/>
                      <w:bCs w:val="0"/>
                      <w:sz w:val="20"/>
                    </w:rPr>
                  </w:pPr>
                  <w:r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  <w:t>о</w:t>
                  </w:r>
                  <w:r w:rsidR="008C7023" w:rsidRPr="001007D4"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  <w:t xml:space="preserve">казываемые </w:t>
                  </w:r>
                  <w:r w:rsidR="008C7023" w:rsidRPr="001007D4">
                    <w:rPr>
                      <w:rFonts w:ascii="Arial" w:hAnsi="Arial" w:cs="Arial"/>
                      <w:bCs w:val="0"/>
                      <w:sz w:val="20"/>
                    </w:rPr>
                    <w:t>Арендодателем</w:t>
                  </w:r>
                </w:p>
                <w:p w14:paraId="37A5B5D9" w14:textId="77777777" w:rsidR="008C7023" w:rsidRPr="001007D4" w:rsidRDefault="008C702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007D4">
                    <w:rPr>
                      <w:rFonts w:ascii="Arial" w:hAnsi="Arial" w:cs="Arial"/>
                      <w:color w:val="000000"/>
                      <w:sz w:val="20"/>
                    </w:rPr>
                    <w:t xml:space="preserve">(цены указаны </w:t>
                  </w:r>
                  <w:r w:rsidR="00FB7941" w:rsidRPr="001007D4">
                    <w:rPr>
                      <w:rFonts w:ascii="Arial" w:hAnsi="Arial" w:cs="Arial"/>
                      <w:color w:val="000000"/>
                      <w:sz w:val="20"/>
                    </w:rPr>
                    <w:t>с учетом</w:t>
                  </w:r>
                  <w:r w:rsidRPr="001007D4">
                    <w:rPr>
                      <w:rFonts w:ascii="Arial" w:hAnsi="Arial" w:cs="Arial"/>
                      <w:color w:val="000000"/>
                      <w:sz w:val="20"/>
                    </w:rPr>
                    <w:t xml:space="preserve"> НДС, оплата в безналичной форме*)</w:t>
                  </w:r>
                </w:p>
                <w:p w14:paraId="6B3E1C26" w14:textId="77777777" w:rsidR="008C7023" w:rsidRDefault="008C70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C7023" w14:paraId="308F9ED7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  <w:noWrap/>
                  <w:hideMark/>
                </w:tcPr>
                <w:p w14:paraId="2563F623" w14:textId="77777777" w:rsidR="008C7023" w:rsidRPr="00990A17" w:rsidRDefault="008C702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52F36">
                    <w:rPr>
                      <w:rFonts w:ascii="Arial" w:hAnsi="Arial" w:cs="Arial"/>
                      <w:sz w:val="20"/>
                    </w:rPr>
                    <w:t>Наименование</w:t>
                  </w:r>
                </w:p>
              </w:tc>
              <w:tc>
                <w:tcPr>
                  <w:tcW w:w="1570" w:type="dxa"/>
                  <w:hideMark/>
                </w:tcPr>
                <w:p w14:paraId="06E6604E" w14:textId="77777777" w:rsidR="008C7023" w:rsidRDefault="008C70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Цена </w:t>
                  </w:r>
                </w:p>
              </w:tc>
              <w:tc>
                <w:tcPr>
                  <w:tcW w:w="4648" w:type="dxa"/>
                  <w:noWrap/>
                  <w:hideMark/>
                </w:tcPr>
                <w:p w14:paraId="4F093DAB" w14:textId="77777777" w:rsidR="008C7023" w:rsidRDefault="008C702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Примечание</w:t>
                  </w:r>
                </w:p>
              </w:tc>
            </w:tr>
            <w:tr w:rsidR="008C7023" w14:paraId="0D5B0E3E" w14:textId="77777777" w:rsidTr="001007D4">
              <w:trPr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  <w:noWrap/>
                  <w:hideMark/>
                </w:tcPr>
                <w:p w14:paraId="10CD7028" w14:textId="404875C5" w:rsidR="008C7023" w:rsidRDefault="008C7023" w:rsidP="00B807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Выдача постоянного пропуска в </w:t>
                  </w:r>
                  <w:r w:rsidR="00A0714C">
                    <w:rPr>
                      <w:rFonts w:ascii="Arial" w:hAnsi="Arial" w:cs="Arial"/>
                      <w:sz w:val="20"/>
                    </w:rPr>
                    <w:t>З</w:t>
                  </w:r>
                  <w:r>
                    <w:rPr>
                      <w:rFonts w:ascii="Arial" w:hAnsi="Arial" w:cs="Arial"/>
                      <w:sz w:val="20"/>
                    </w:rPr>
                    <w:t>дание для сотрудников Арендатора взамен утраченного или испорченного</w:t>
                  </w:r>
                </w:p>
              </w:tc>
              <w:tc>
                <w:tcPr>
                  <w:tcW w:w="1570" w:type="dxa"/>
                  <w:hideMark/>
                </w:tcPr>
                <w:p w14:paraId="34545E09" w14:textId="77777777" w:rsidR="008C7023" w:rsidRDefault="008C7023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</w:rPr>
                    <w:t>130 руб.</w:t>
                  </w:r>
                </w:p>
              </w:tc>
              <w:tc>
                <w:tcPr>
                  <w:tcW w:w="4648" w:type="dxa"/>
                  <w:noWrap/>
                  <w:hideMark/>
                </w:tcPr>
                <w:p w14:paraId="23A85F41" w14:textId="77777777" w:rsidR="008C7023" w:rsidRDefault="008C7023" w:rsidP="00112A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Основанием для выдачи пропуска взамен утерянного является письменный запрос компании-Арендатора за подписью уполномоченного лица с гарантией оплаты (направляется в письменном виде Арендодателю)</w:t>
                  </w:r>
                </w:p>
              </w:tc>
            </w:tr>
            <w:tr w:rsidR="008C7023" w14:paraId="5F7631FF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  <w:noWrap/>
                  <w:hideMark/>
                </w:tcPr>
                <w:p w14:paraId="793E1AE4" w14:textId="77777777" w:rsidR="008C7023" w:rsidRDefault="008C7023" w:rsidP="00B807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Утеря гостевого пропуска посетителем Арендатора</w:t>
                  </w:r>
                </w:p>
              </w:tc>
              <w:tc>
                <w:tcPr>
                  <w:tcW w:w="1570" w:type="dxa"/>
                  <w:hideMark/>
                </w:tcPr>
                <w:p w14:paraId="5E9A89C6" w14:textId="77777777" w:rsidR="008C7023" w:rsidRDefault="008C7023" w:rsidP="00B807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</w:rPr>
                    <w:t>500 руб.</w:t>
                  </w:r>
                </w:p>
              </w:tc>
              <w:tc>
                <w:tcPr>
                  <w:tcW w:w="4648" w:type="dxa"/>
                  <w:noWrap/>
                  <w:hideMark/>
                </w:tcPr>
                <w:p w14:paraId="69A44EF6" w14:textId="19E252EA" w:rsidR="008C7023" w:rsidRDefault="008C7023" w:rsidP="001F520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Основанием для прохода через турникеты </w:t>
                  </w:r>
                  <w:r w:rsidR="00E52F36">
                    <w:rPr>
                      <w:rFonts w:ascii="Arial" w:hAnsi="Arial" w:cs="Arial"/>
                      <w:sz w:val="20"/>
                    </w:rPr>
                    <w:t>п</w:t>
                  </w:r>
                  <w:r>
                    <w:rPr>
                      <w:rFonts w:ascii="Arial" w:hAnsi="Arial" w:cs="Arial"/>
                      <w:sz w:val="20"/>
                    </w:rPr>
                    <w:t xml:space="preserve">осетителя Арендатора является заявка (Приложение </w:t>
                  </w:r>
                  <w:r w:rsidRPr="005C0E08">
                    <w:rPr>
                      <w:rFonts w:ascii="Arial" w:hAnsi="Arial" w:cs="Arial"/>
                      <w:sz w:val="20"/>
                    </w:rPr>
                    <w:t>2</w:t>
                  </w:r>
                  <w:r w:rsidR="001F5203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с гарантией оплаты</w:t>
                  </w:r>
                </w:p>
              </w:tc>
            </w:tr>
            <w:tr w:rsidR="008C7023" w14:paraId="3A816E22" w14:textId="77777777" w:rsidTr="001007D4">
              <w:trPr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5468DC6D" w14:textId="42CE8329" w:rsidR="008C7023" w:rsidRDefault="008C7023" w:rsidP="00B807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Выдача пропуска на </w:t>
                  </w:r>
                  <w:r w:rsidR="00990A17">
                    <w:rPr>
                      <w:rFonts w:ascii="Arial" w:hAnsi="Arial" w:cs="Arial"/>
                      <w:sz w:val="20"/>
                    </w:rPr>
                    <w:t xml:space="preserve">парковку </w:t>
                  </w:r>
                  <w:r>
                    <w:rPr>
                      <w:rFonts w:ascii="Arial" w:hAnsi="Arial" w:cs="Arial"/>
                      <w:sz w:val="20"/>
                    </w:rPr>
                    <w:t>для авт</w:t>
                  </w:r>
                  <w:r w:rsidR="00156B12">
                    <w:rPr>
                      <w:rFonts w:ascii="Arial" w:hAnsi="Arial" w:cs="Arial"/>
                      <w:sz w:val="20"/>
                    </w:rPr>
                    <w:t>омобилей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Арендатора взамен утраченного или испорченного; выдача дополнительного пропуска на 3-й и последующие автомобили</w:t>
                  </w:r>
                </w:p>
                <w:p w14:paraId="55DD24CD" w14:textId="77777777" w:rsidR="008C7023" w:rsidRDefault="008C7023" w:rsidP="00B8075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70" w:type="dxa"/>
                  <w:hideMark/>
                </w:tcPr>
                <w:p w14:paraId="1FD9B932" w14:textId="77777777" w:rsidR="008C7023" w:rsidRDefault="008C7023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</w:rPr>
                    <w:t>500 руб.</w:t>
                  </w:r>
                </w:p>
              </w:tc>
              <w:tc>
                <w:tcPr>
                  <w:tcW w:w="4648" w:type="dxa"/>
                  <w:hideMark/>
                </w:tcPr>
                <w:p w14:paraId="7EA27C24" w14:textId="77777777" w:rsidR="008C7023" w:rsidRDefault="00934D88" w:rsidP="00112A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Основанием для выдачи пропуска взамен утерянного является письменный запрос компании-Арендатора за подписью уполномоченного лица с гарантией оплаты (направляется в письменном виде Арендодателю)</w:t>
                  </w:r>
                </w:p>
              </w:tc>
            </w:tr>
            <w:tr w:rsidR="008C7023" w14:paraId="727EBD2E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  <w:hideMark/>
                </w:tcPr>
                <w:p w14:paraId="126AEE56" w14:textId="663D2D9F" w:rsidR="008C7023" w:rsidRDefault="008C7023" w:rsidP="00990A1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Выдача пропуска на </w:t>
                  </w:r>
                  <w:r w:rsidR="00990A17">
                    <w:rPr>
                      <w:rFonts w:ascii="Arial" w:hAnsi="Arial" w:cs="Arial"/>
                      <w:sz w:val="20"/>
                    </w:rPr>
                    <w:t xml:space="preserve">парковку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при замене </w:t>
                  </w:r>
                  <w:r w:rsidR="00156B12">
                    <w:rPr>
                      <w:rFonts w:ascii="Arial" w:hAnsi="Arial" w:cs="Arial"/>
                      <w:sz w:val="20"/>
                    </w:rPr>
                    <w:t>автомобиля</w:t>
                  </w:r>
                </w:p>
              </w:tc>
              <w:tc>
                <w:tcPr>
                  <w:tcW w:w="1570" w:type="dxa"/>
                  <w:hideMark/>
                </w:tcPr>
                <w:p w14:paraId="2B4626DF" w14:textId="0361856B" w:rsidR="008C7023" w:rsidRDefault="0050754C" w:rsidP="00B807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</w:rPr>
                    <w:t>100</w:t>
                  </w:r>
                  <w:r>
                    <w:rPr>
                      <w:rFonts w:ascii="Arial" w:hAnsi="Arial" w:cs="Arial"/>
                      <w:color w:val="C00000"/>
                      <w:sz w:val="20"/>
                    </w:rPr>
                    <w:t xml:space="preserve"> </w:t>
                  </w:r>
                  <w:r w:rsidR="008C7023">
                    <w:rPr>
                      <w:rFonts w:ascii="Arial" w:hAnsi="Arial" w:cs="Arial"/>
                      <w:color w:val="C00000"/>
                      <w:sz w:val="20"/>
                    </w:rPr>
                    <w:t>руб.</w:t>
                  </w:r>
                </w:p>
              </w:tc>
              <w:tc>
                <w:tcPr>
                  <w:tcW w:w="4648" w:type="dxa"/>
                </w:tcPr>
                <w:p w14:paraId="3D4DF362" w14:textId="77777777" w:rsidR="008C7023" w:rsidRDefault="00934D88" w:rsidP="00112A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Основанием для выдачи пропуска взамен утерянного является письменный запрос компании-Арендатора за подписью уполномоченного лица с гарантией оплаты (направляется в письменном виде Арендодателю)</w:t>
                  </w:r>
                </w:p>
              </w:tc>
            </w:tr>
            <w:bookmarkEnd w:id="1"/>
            <w:tr w:rsidR="00934D88" w14:paraId="45283D03" w14:textId="77777777" w:rsidTr="001007D4">
              <w:trPr>
                <w:trHeight w:val="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032C91F7" w14:textId="77777777" w:rsidR="00934D88" w:rsidRDefault="00934D88" w:rsidP="00B807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Разовое предоставление видео с камер внутреннего и наружного наблюдения</w:t>
                  </w:r>
                </w:p>
              </w:tc>
              <w:tc>
                <w:tcPr>
                  <w:tcW w:w="1570" w:type="dxa"/>
                </w:tcPr>
                <w:p w14:paraId="5FE854C5" w14:textId="41781D47" w:rsidR="00934D88" w:rsidRDefault="00934D88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</w:rPr>
                    <w:t>3000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  <w:sz w:val="20"/>
                    </w:rPr>
                    <w:t>руб.</w:t>
                  </w:r>
                </w:p>
              </w:tc>
              <w:tc>
                <w:tcPr>
                  <w:tcW w:w="4648" w:type="dxa"/>
                </w:tcPr>
                <w:p w14:paraId="6F08F191" w14:textId="2DEB54E9" w:rsidR="00934D88" w:rsidRDefault="00934D88" w:rsidP="00112A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Основанием для выдачи отчета является письменный запрос компании-Арендатора за подписью уполномоченного лица с гарантией оплаты (направляется в письменном виде Арендодателю)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 Стоимость услуги указана за </w:t>
                  </w:r>
                  <w:r w:rsidR="0072765F">
                    <w:rPr>
                      <w:rFonts w:ascii="Arial" w:hAnsi="Arial" w:cs="Arial"/>
                      <w:color w:val="000000"/>
                      <w:sz w:val="20"/>
                    </w:rPr>
                    <w:t xml:space="preserve">одну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запись, не превышающую 24 час</w:t>
                  </w:r>
                  <w:r w:rsidR="00E52F36">
                    <w:rPr>
                      <w:rFonts w:ascii="Arial" w:hAnsi="Arial" w:cs="Arial"/>
                      <w:color w:val="000000"/>
                      <w:sz w:val="20"/>
                    </w:rPr>
                    <w:t>ов</w:t>
                  </w:r>
                </w:p>
              </w:tc>
            </w:tr>
            <w:tr w:rsidR="00934D88" w14:paraId="1541285E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33B98750" w14:textId="77777777" w:rsidR="00934D88" w:rsidRDefault="00934D88" w:rsidP="00B807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Предоставление разового отчета с электронных систем контроля </w:t>
                  </w:r>
                  <w:r w:rsidR="00B3153C">
                    <w:rPr>
                      <w:rFonts w:ascii="Arial" w:hAnsi="Arial" w:cs="Arial"/>
                      <w:sz w:val="20"/>
                    </w:rPr>
                    <w:t xml:space="preserve">доступа </w:t>
                  </w:r>
                  <w:r>
                    <w:rPr>
                      <w:rFonts w:ascii="Arial" w:hAnsi="Arial" w:cs="Arial"/>
                      <w:sz w:val="20"/>
                    </w:rPr>
                    <w:t>(турникетов)</w:t>
                  </w:r>
                </w:p>
              </w:tc>
              <w:tc>
                <w:tcPr>
                  <w:tcW w:w="1570" w:type="dxa"/>
                </w:tcPr>
                <w:p w14:paraId="6F88DF20" w14:textId="369498C4" w:rsidR="00934D88" w:rsidRDefault="00934D88" w:rsidP="00B807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</w:rPr>
                    <w:t>2500 руб.</w:t>
                  </w:r>
                </w:p>
              </w:tc>
              <w:tc>
                <w:tcPr>
                  <w:tcW w:w="4648" w:type="dxa"/>
                </w:tcPr>
                <w:p w14:paraId="70E4D15F" w14:textId="15258C32" w:rsidR="00934D88" w:rsidRDefault="00934D88" w:rsidP="00112A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Основанием для выдачи отчета является письменный запрос компании-Арендатора за подписью уполномоченного лица с гарантией оплаты (направляется в письменном виде Арендодателю)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 Стоимость услуги указана за </w:t>
                  </w:r>
                  <w:r w:rsidR="0072765F">
                    <w:rPr>
                      <w:rFonts w:ascii="Arial" w:hAnsi="Arial" w:cs="Arial"/>
                      <w:color w:val="000000"/>
                      <w:sz w:val="20"/>
                    </w:rPr>
                    <w:t xml:space="preserve">один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запрос </w:t>
                  </w:r>
                  <w:r w:rsidR="0072765F">
                    <w:rPr>
                      <w:rFonts w:ascii="Arial" w:hAnsi="Arial" w:cs="Arial"/>
                      <w:color w:val="000000"/>
                      <w:sz w:val="20"/>
                    </w:rPr>
                    <w:t xml:space="preserve">с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отчетным периодом не более 30 календарных дней</w:t>
                  </w:r>
                </w:p>
              </w:tc>
            </w:tr>
            <w:tr w:rsidR="00934D88" w14:paraId="78AD29A8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7FB6658D" w14:textId="77777777" w:rsidR="00934D88" w:rsidRDefault="00934D88" w:rsidP="00B807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Установка рекламных конструкций и проведение промоакций</w:t>
                  </w:r>
                </w:p>
              </w:tc>
              <w:tc>
                <w:tcPr>
                  <w:tcW w:w="1570" w:type="dxa"/>
                </w:tcPr>
                <w:p w14:paraId="1362D666" w14:textId="77777777" w:rsidR="00934D88" w:rsidRPr="00B80759" w:rsidRDefault="00934D88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</w:rPr>
                    <w:t>Договорная</w:t>
                  </w:r>
                </w:p>
              </w:tc>
              <w:tc>
                <w:tcPr>
                  <w:tcW w:w="4648" w:type="dxa"/>
                </w:tcPr>
                <w:p w14:paraId="51C7CA6A" w14:textId="77777777" w:rsidR="00934D88" w:rsidRDefault="00934D88" w:rsidP="00112A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Стоимость услуги рассчитывается индивидуально</w:t>
                  </w:r>
                </w:p>
              </w:tc>
            </w:tr>
            <w:tr w:rsidR="00EA5DD3" w14:paraId="73A556F7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26241A7A" w14:textId="77777777" w:rsidR="00EA5DD3" w:rsidRPr="00EA5DD3" w:rsidRDefault="00EA5DD3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Уборка офисного помещения</w:t>
                  </w:r>
                </w:p>
              </w:tc>
              <w:tc>
                <w:tcPr>
                  <w:tcW w:w="1570" w:type="dxa"/>
                </w:tcPr>
                <w:p w14:paraId="52188B51" w14:textId="34F18692" w:rsidR="00EA5DD3" w:rsidRPr="00B80759" w:rsidRDefault="00EA5DD3" w:rsidP="005C0E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300 руб</w:t>
                  </w: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t>/</w:t>
                  </w: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4648" w:type="dxa"/>
                </w:tcPr>
                <w:p w14:paraId="12A589D4" w14:textId="6B9A817E" w:rsidR="00EA5DD3" w:rsidRPr="00EA5DD3" w:rsidRDefault="00FB7941" w:rsidP="00112A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Почасовая оплата</w:t>
                  </w:r>
                  <w:r w:rsidR="00EA5DD3" w:rsidRPr="00EA5DD3">
                    <w:rPr>
                      <w:rFonts w:ascii="Arial" w:hAnsi="Arial" w:cs="Arial"/>
                      <w:sz w:val="20"/>
                      <w:szCs w:val="20"/>
                    </w:rPr>
                    <w:t>, миним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альное расчетное время </w:t>
                  </w:r>
                  <w:r w:rsidR="00E52F36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EA5DD3" w:rsidRPr="00EA5DD3">
                    <w:rPr>
                      <w:rFonts w:ascii="Arial" w:hAnsi="Arial" w:cs="Arial"/>
                      <w:sz w:val="20"/>
                      <w:szCs w:val="20"/>
                    </w:rPr>
                    <w:t xml:space="preserve"> 30 минут</w:t>
                  </w:r>
                </w:p>
              </w:tc>
            </w:tr>
            <w:tr w:rsidR="00EA5DD3" w14:paraId="6EE411F4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2906307A" w14:textId="77777777" w:rsidR="00EA5DD3" w:rsidRPr="00EA5DD3" w:rsidRDefault="00EA5DD3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Послестроительная уборка офисного помещения</w:t>
                  </w:r>
                </w:p>
              </w:tc>
              <w:tc>
                <w:tcPr>
                  <w:tcW w:w="1570" w:type="dxa"/>
                </w:tcPr>
                <w:p w14:paraId="6D7E7DC7" w14:textId="7A71F454" w:rsidR="00EA5DD3" w:rsidRPr="00B80759" w:rsidRDefault="006D14CB" w:rsidP="005C0E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120 руб</w:t>
                  </w:r>
                  <w:r w:rsidR="00EA5DD3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/кв.</w:t>
                  </w:r>
                  <w:r w:rsidR="00B418B6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 w:rsidR="00FB7941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648" w:type="dxa"/>
                </w:tcPr>
                <w:p w14:paraId="28AC23BF" w14:textId="77777777" w:rsidR="00EA5DD3" w:rsidRPr="00EA5DD3" w:rsidRDefault="00EA5DD3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5DD3" w14:paraId="72FFF6E7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3E91A6FD" w14:textId="77777777" w:rsidR="00EA5DD3" w:rsidRPr="00EA5DD3" w:rsidRDefault="00EA5DD3" w:rsidP="00B80759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Разовая мойка холодильника</w:t>
                  </w:r>
                </w:p>
              </w:tc>
              <w:tc>
                <w:tcPr>
                  <w:tcW w:w="1570" w:type="dxa"/>
                </w:tcPr>
                <w:p w14:paraId="74C020BB" w14:textId="77777777" w:rsidR="00EA5DD3" w:rsidRPr="00B80759" w:rsidRDefault="006D14CB" w:rsidP="00B80759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1000 руб.</w:t>
                  </w:r>
                </w:p>
              </w:tc>
              <w:tc>
                <w:tcPr>
                  <w:tcW w:w="4648" w:type="dxa"/>
                </w:tcPr>
                <w:p w14:paraId="09B4AA8F" w14:textId="77777777" w:rsidR="00EA5DD3" w:rsidRPr="00EA5DD3" w:rsidRDefault="00EA5DD3" w:rsidP="00B80759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5DD3" w14:paraId="6BC56567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60AFFCA5" w14:textId="77777777" w:rsidR="00EA5DD3" w:rsidRPr="00EA5DD3" w:rsidRDefault="00EA5DD3" w:rsidP="00B80759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Разовая мойка микроволновой печи</w:t>
                  </w:r>
                </w:p>
              </w:tc>
              <w:tc>
                <w:tcPr>
                  <w:tcW w:w="1570" w:type="dxa"/>
                </w:tcPr>
                <w:p w14:paraId="5A7C222D" w14:textId="77777777" w:rsidR="00EA5DD3" w:rsidRPr="00B80759" w:rsidRDefault="006D14CB" w:rsidP="00B80759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500 руб.</w:t>
                  </w:r>
                </w:p>
              </w:tc>
              <w:tc>
                <w:tcPr>
                  <w:tcW w:w="4648" w:type="dxa"/>
                </w:tcPr>
                <w:p w14:paraId="67380930" w14:textId="77777777" w:rsidR="00EA5DD3" w:rsidRPr="00EA5DD3" w:rsidRDefault="00EA5DD3" w:rsidP="00B80759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5DD3" w14:paraId="2144A7B9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0ED02100" w14:textId="77777777" w:rsidR="00EA5DD3" w:rsidRPr="00EA5DD3" w:rsidRDefault="00EA5DD3" w:rsidP="00B80759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Разовая мойка кофемашины</w:t>
                  </w:r>
                </w:p>
              </w:tc>
              <w:tc>
                <w:tcPr>
                  <w:tcW w:w="1570" w:type="dxa"/>
                </w:tcPr>
                <w:p w14:paraId="618EA4C9" w14:textId="77777777" w:rsidR="00EA5DD3" w:rsidRPr="00B80759" w:rsidRDefault="006D14CB" w:rsidP="00B80759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700 руб.</w:t>
                  </w:r>
                </w:p>
              </w:tc>
              <w:tc>
                <w:tcPr>
                  <w:tcW w:w="4648" w:type="dxa"/>
                </w:tcPr>
                <w:p w14:paraId="38549E2B" w14:textId="77777777" w:rsidR="00EA5DD3" w:rsidRPr="00EA5DD3" w:rsidRDefault="00EA5DD3" w:rsidP="00B80759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5DD3" w14:paraId="6CD61DDC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61E31E5A" w14:textId="77777777" w:rsidR="006D14CB" w:rsidRDefault="00EA5DD3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Разовая мойка посуды</w:t>
                  </w:r>
                  <w:r w:rsidR="006D14C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1103ABC" w14:textId="77777777" w:rsidR="00EA5DD3" w:rsidRDefault="00EA5DD3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до 10 приборов</w:t>
                  </w:r>
                </w:p>
                <w:p w14:paraId="46AA288C" w14:textId="77777777" w:rsidR="00FB7941" w:rsidRPr="00EA5DD3" w:rsidRDefault="006D14CB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до </w:t>
                  </w:r>
                  <w:r w:rsidR="00FB7941" w:rsidRPr="00EA5DD3">
                    <w:rPr>
                      <w:rFonts w:ascii="Arial" w:hAnsi="Arial" w:cs="Arial"/>
                      <w:sz w:val="20"/>
                      <w:szCs w:val="20"/>
                    </w:rPr>
                    <w:t>20 приборов</w:t>
                  </w:r>
                </w:p>
              </w:tc>
              <w:tc>
                <w:tcPr>
                  <w:tcW w:w="1570" w:type="dxa"/>
                </w:tcPr>
                <w:p w14:paraId="08E24C11" w14:textId="77777777" w:rsidR="00FB7941" w:rsidRPr="00B80759" w:rsidRDefault="00FB7941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  <w:p w14:paraId="6C8CED68" w14:textId="77777777" w:rsidR="006D14CB" w:rsidRPr="00B80759" w:rsidRDefault="006D14CB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1000 руб.</w:t>
                  </w:r>
                </w:p>
                <w:p w14:paraId="757CA8B0" w14:textId="77777777" w:rsidR="00FB7941" w:rsidRPr="00B80759" w:rsidRDefault="006D14CB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2000 руб.</w:t>
                  </w:r>
                </w:p>
              </w:tc>
              <w:tc>
                <w:tcPr>
                  <w:tcW w:w="4648" w:type="dxa"/>
                </w:tcPr>
                <w:p w14:paraId="4A605628" w14:textId="77777777" w:rsidR="00EA5DD3" w:rsidRPr="00EA5DD3" w:rsidRDefault="00EA5DD3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7941" w14:paraId="74E09FE1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6D447F40" w14:textId="77777777" w:rsidR="00FB7941" w:rsidRPr="00EA5DD3" w:rsidRDefault="00FB7941" w:rsidP="00B80759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 xml:space="preserve">Комплексная уборка помещения </w:t>
                  </w:r>
                  <w:r w:rsidR="00156B12">
                    <w:rPr>
                      <w:rFonts w:ascii="Arial" w:hAnsi="Arial" w:cs="Arial"/>
                      <w:sz w:val="20"/>
                      <w:szCs w:val="20"/>
                    </w:rPr>
                    <w:t xml:space="preserve">для </w:t>
                  </w: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приема пищи</w:t>
                  </w:r>
                </w:p>
              </w:tc>
              <w:tc>
                <w:tcPr>
                  <w:tcW w:w="1570" w:type="dxa"/>
                </w:tcPr>
                <w:p w14:paraId="77D29DAD" w14:textId="77777777" w:rsidR="00FB7941" w:rsidRPr="00B80759" w:rsidRDefault="00FB7941" w:rsidP="00B80759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Договорная</w:t>
                  </w:r>
                </w:p>
              </w:tc>
              <w:tc>
                <w:tcPr>
                  <w:tcW w:w="4648" w:type="dxa"/>
                </w:tcPr>
                <w:p w14:paraId="65F7F78C" w14:textId="77777777" w:rsidR="00FB7941" w:rsidRDefault="00FB7941" w:rsidP="00112A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Стоимость услуги рассчитывается индивидуально</w:t>
                  </w:r>
                </w:p>
              </w:tc>
            </w:tr>
            <w:tr w:rsidR="00FB7941" w14:paraId="719D3051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68627BC3" w14:textId="77777777" w:rsidR="00FB7941" w:rsidRPr="00EA5DD3" w:rsidRDefault="00FB7941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>Вынос крупногабаритного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нестандартного офисного</w:t>
                  </w:r>
                  <w:r w:rsidRPr="00EA5DD3">
                    <w:rPr>
                      <w:rFonts w:ascii="Arial" w:hAnsi="Arial" w:cs="Arial"/>
                      <w:sz w:val="20"/>
                      <w:szCs w:val="20"/>
                    </w:rPr>
                    <w:t xml:space="preserve"> мусора</w:t>
                  </w:r>
                </w:p>
              </w:tc>
              <w:tc>
                <w:tcPr>
                  <w:tcW w:w="1570" w:type="dxa"/>
                </w:tcPr>
                <w:p w14:paraId="2532DFF4" w14:textId="29134763" w:rsidR="00FB7941" w:rsidRPr="00B80759" w:rsidRDefault="006D14CB" w:rsidP="005C0E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600 руб</w:t>
                  </w:r>
                  <w:r w:rsidR="00FB7941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/вынос</w:t>
                  </w:r>
                </w:p>
              </w:tc>
              <w:tc>
                <w:tcPr>
                  <w:tcW w:w="4648" w:type="dxa"/>
                </w:tcPr>
                <w:p w14:paraId="2BC64DA3" w14:textId="5C2170F4" w:rsidR="00FB7941" w:rsidRPr="00EA5DD3" w:rsidRDefault="00FB7941" w:rsidP="007276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 крупногабаритному мусору относятся упаковочные коробки, полиграфическая продукция и т.</w:t>
                  </w:r>
                  <w:r w:rsidR="007276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п.</w:t>
                  </w:r>
                </w:p>
              </w:tc>
            </w:tr>
            <w:tr w:rsidR="00FB7941" w14:paraId="007A092E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365385EB" w14:textId="77777777" w:rsidR="00FB7941" w:rsidRDefault="00FB7941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4CB">
                    <w:rPr>
                      <w:rFonts w:ascii="Arial" w:hAnsi="Arial" w:cs="Arial"/>
                      <w:sz w:val="20"/>
                      <w:szCs w:val="20"/>
                    </w:rPr>
                    <w:t xml:space="preserve">Услуги разнорабочего </w:t>
                  </w:r>
                </w:p>
                <w:p w14:paraId="3D4550D4" w14:textId="77777777" w:rsidR="006D14CB" w:rsidRDefault="006D14CB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(снятие/установка</w:t>
                  </w:r>
                  <w:r w:rsidRPr="006D14CB">
                    <w:rPr>
                      <w:rFonts w:ascii="Arial" w:hAnsi="Arial" w:cs="Arial"/>
                      <w:sz w:val="20"/>
                      <w:szCs w:val="20"/>
                    </w:rPr>
                    <w:t xml:space="preserve"> жалюзи, ремонт мебели, замена замка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 пр</w:t>
                  </w:r>
                  <w:r w:rsidRPr="006D14C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273AA14B" w14:textId="77777777" w:rsidR="006D14CB" w:rsidRPr="006D14CB" w:rsidRDefault="006D14CB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0F4A90A4" w14:textId="3265DEEF" w:rsidR="00FB7941" w:rsidRPr="00B80759" w:rsidRDefault="00FB7941" w:rsidP="00112A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500 руб/вызов</w:t>
                  </w:r>
                </w:p>
              </w:tc>
              <w:tc>
                <w:tcPr>
                  <w:tcW w:w="4648" w:type="dxa"/>
                </w:tcPr>
                <w:p w14:paraId="3A9BA79D" w14:textId="14803401" w:rsidR="00FB7941" w:rsidRPr="006D14CB" w:rsidRDefault="006D14CB" w:rsidP="0072765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Стоимость услуги указана без учета </w:t>
                  </w:r>
                  <w:r w:rsidR="00FB7941" w:rsidRPr="006D14CB">
                    <w:rPr>
                      <w:rFonts w:ascii="Arial" w:hAnsi="Arial" w:cs="Arial"/>
                      <w:sz w:val="20"/>
                      <w:szCs w:val="20"/>
                    </w:rPr>
                    <w:t>расходных материалов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 может быть увеличена в зависимости от объема работы</w:t>
                  </w:r>
                </w:p>
              </w:tc>
            </w:tr>
            <w:tr w:rsidR="00FB7941" w14:paraId="1DD8A381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64BEE6B3" w14:textId="77777777" w:rsidR="00FB7941" w:rsidRPr="006D14CB" w:rsidRDefault="00FB7941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4CB">
                    <w:rPr>
                      <w:rFonts w:ascii="Arial" w:hAnsi="Arial" w:cs="Arial"/>
                      <w:sz w:val="20"/>
                      <w:szCs w:val="20"/>
                    </w:rPr>
                    <w:t xml:space="preserve">Обеспыливание внутренних стеклянных офисных перегородок, </w:t>
                  </w:r>
                  <w:r w:rsidR="00B80759" w:rsidRPr="006D14CB">
                    <w:rPr>
                      <w:rFonts w:ascii="Arial" w:hAnsi="Arial" w:cs="Arial"/>
                      <w:sz w:val="20"/>
                      <w:szCs w:val="20"/>
                    </w:rPr>
                    <w:t>установленных Арендатором</w:t>
                  </w:r>
                </w:p>
              </w:tc>
              <w:tc>
                <w:tcPr>
                  <w:tcW w:w="1570" w:type="dxa"/>
                </w:tcPr>
                <w:p w14:paraId="0AA55BB1" w14:textId="19B04A37" w:rsidR="00FB7941" w:rsidRPr="00B80759" w:rsidRDefault="00FB7941" w:rsidP="00112A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40 руб/кв.</w:t>
                  </w:r>
                  <w:r w:rsidR="005C0E08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 w:rsidR="00B80759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648" w:type="dxa"/>
                </w:tcPr>
                <w:p w14:paraId="04BB3B25" w14:textId="77777777" w:rsidR="00FB7941" w:rsidRPr="006D14CB" w:rsidRDefault="00FB7941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7941" w14:paraId="4DBEE843" w14:textId="77777777" w:rsidTr="001007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1B055406" w14:textId="77777777" w:rsidR="00FB7941" w:rsidRPr="006D14CB" w:rsidRDefault="00FB7941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4CB">
                    <w:rPr>
                      <w:rFonts w:ascii="Arial" w:hAnsi="Arial" w:cs="Arial"/>
                      <w:sz w:val="20"/>
                      <w:szCs w:val="20"/>
                    </w:rPr>
                    <w:t xml:space="preserve">Покраска стен офисного помещения по пожеланию Арендатора </w:t>
                  </w:r>
                </w:p>
              </w:tc>
              <w:tc>
                <w:tcPr>
                  <w:tcW w:w="1570" w:type="dxa"/>
                </w:tcPr>
                <w:p w14:paraId="36751A96" w14:textId="425AC087" w:rsidR="00FB7941" w:rsidRPr="00B80759" w:rsidRDefault="00FB7941" w:rsidP="00112A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250 </w:t>
                  </w:r>
                  <w:r w:rsidR="00B80759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руб/кв.</w:t>
                  </w:r>
                  <w:r w:rsidR="00112A88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 w:rsidR="00B80759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648" w:type="dxa"/>
                </w:tcPr>
                <w:p w14:paraId="4589AD01" w14:textId="77777777" w:rsidR="00FB7941" w:rsidRPr="006D14CB" w:rsidRDefault="00B80759" w:rsidP="00E52F3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Стоимость работ </w:t>
                  </w:r>
                  <w:r w:rsidR="00FB7941" w:rsidRPr="006D14CB">
                    <w:rPr>
                      <w:rFonts w:ascii="Arial" w:hAnsi="Arial" w:cs="Arial"/>
                      <w:sz w:val="20"/>
                      <w:szCs w:val="20"/>
                    </w:rPr>
                    <w:t>без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учета расходных материалов</w:t>
                  </w:r>
                </w:p>
              </w:tc>
            </w:tr>
            <w:tr w:rsidR="00FB7941" w14:paraId="3750A765" w14:textId="77777777" w:rsidTr="001007D4">
              <w:trPr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4" w:type="dxa"/>
                </w:tcPr>
                <w:p w14:paraId="2FE13792" w14:textId="77777777" w:rsidR="00FB7941" w:rsidRPr="006D14CB" w:rsidRDefault="00FB7941" w:rsidP="00B80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4CB">
                    <w:rPr>
                      <w:rFonts w:ascii="Arial" w:hAnsi="Arial" w:cs="Arial"/>
                      <w:sz w:val="20"/>
                      <w:szCs w:val="20"/>
                    </w:rPr>
                    <w:t xml:space="preserve">Покраска стен офисного помещения по пожеланию Арендатора </w:t>
                  </w:r>
                </w:p>
              </w:tc>
              <w:tc>
                <w:tcPr>
                  <w:tcW w:w="1570" w:type="dxa"/>
                </w:tcPr>
                <w:p w14:paraId="6E1D9EB9" w14:textId="77777777" w:rsidR="00FB7941" w:rsidRPr="00B80759" w:rsidRDefault="00FB7941" w:rsidP="00B8075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350 </w:t>
                  </w:r>
                  <w:r w:rsidR="00B80759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руб./кв.</w:t>
                  </w:r>
                  <w:r w:rsidR="00156B12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 w:rsidR="00B80759" w:rsidRPr="00B80759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648" w:type="dxa"/>
                </w:tcPr>
                <w:p w14:paraId="015F1260" w14:textId="357C1D97" w:rsidR="00FB7941" w:rsidRPr="006D14CB" w:rsidRDefault="00B80759" w:rsidP="00E52F3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Стоимость работ, </w:t>
                  </w:r>
                  <w:r w:rsidR="00FB7941" w:rsidRPr="006D14CB">
                    <w:rPr>
                      <w:rFonts w:ascii="Arial" w:hAnsi="Arial" w:cs="Arial"/>
                      <w:sz w:val="20"/>
                      <w:szCs w:val="20"/>
                    </w:rPr>
                    <w:t>включая расходные материалы</w:t>
                  </w:r>
                </w:p>
              </w:tc>
            </w:tr>
          </w:tbl>
          <w:p w14:paraId="2C32A237" w14:textId="77777777" w:rsidR="008C7023" w:rsidRDefault="008C7023" w:rsidP="00B80759">
            <w:pPr>
              <w:spacing w:before="240"/>
              <w:ind w:left="4956"/>
              <w:rPr>
                <w:rFonts w:ascii="Arial" w:hAnsi="Arial" w:cs="Arial"/>
                <w:b w:val="0"/>
                <w:sz w:val="20"/>
              </w:rPr>
            </w:pPr>
          </w:p>
          <w:tbl>
            <w:tblPr>
              <w:tblW w:w="9640" w:type="dxa"/>
              <w:tblInd w:w="5" w:type="dxa"/>
              <w:tblLook w:val="04A0" w:firstRow="1" w:lastRow="0" w:firstColumn="1" w:lastColumn="0" w:noHBand="0" w:noVBand="1"/>
            </w:tblPr>
            <w:tblGrid>
              <w:gridCol w:w="9640"/>
            </w:tblGrid>
            <w:tr w:rsidR="008C7023" w14:paraId="390FCC22" w14:textId="77777777" w:rsidTr="00934D88">
              <w:trPr>
                <w:trHeight w:val="240"/>
              </w:trPr>
              <w:tc>
                <w:tcPr>
                  <w:tcW w:w="9640" w:type="dxa"/>
                </w:tcPr>
                <w:p w14:paraId="2D85D2BA" w14:textId="77777777" w:rsidR="008C7023" w:rsidRDefault="008C702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1F1ECA3" w14:textId="77777777" w:rsidR="008C7023" w:rsidRDefault="008C702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Примечание:</w:t>
                  </w:r>
                </w:p>
              </w:tc>
            </w:tr>
            <w:tr w:rsidR="008C7023" w14:paraId="437D2E03" w14:textId="77777777" w:rsidTr="00934D88">
              <w:trPr>
                <w:trHeight w:val="255"/>
              </w:trPr>
              <w:tc>
                <w:tcPr>
                  <w:tcW w:w="9640" w:type="dxa"/>
                  <w:hideMark/>
                </w:tcPr>
                <w:p w14:paraId="2E17008F" w14:textId="5ACD2096" w:rsidR="008C7023" w:rsidRDefault="008C7023" w:rsidP="00E52F3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*</w:t>
                  </w:r>
                  <w:r w:rsidR="00CD511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Оплата производится в безналичной форме на расчетный счет Арендодателя в течение 3 (трех) рабочих дней с </w:t>
                  </w:r>
                  <w:r w:rsidR="00E52F36">
                    <w:rPr>
                      <w:rFonts w:ascii="Arial" w:hAnsi="Arial" w:cs="Arial"/>
                      <w:sz w:val="20"/>
                    </w:rPr>
                    <w:t xml:space="preserve">момента </w:t>
                  </w:r>
                  <w:r>
                    <w:rPr>
                      <w:rFonts w:ascii="Arial" w:hAnsi="Arial" w:cs="Arial"/>
                      <w:sz w:val="20"/>
                    </w:rPr>
                    <w:t>получения Арендатором соответствующего счета Арендодателя.</w:t>
                  </w:r>
                </w:p>
              </w:tc>
            </w:tr>
          </w:tbl>
          <w:p w14:paraId="345B0E8B" w14:textId="77777777" w:rsidR="008C7023" w:rsidRDefault="008C70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A7ACCB" w14:textId="77777777" w:rsidR="008C7023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left"/>
        <w:rPr>
          <w:rFonts w:cs="Arial"/>
          <w:b/>
          <w:color w:val="auto"/>
          <w:kern w:val="23"/>
        </w:rPr>
      </w:pP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  <w:r>
        <w:rPr>
          <w:rFonts w:cs="Arial"/>
          <w:b/>
          <w:color w:val="auto"/>
          <w:kern w:val="23"/>
        </w:rPr>
        <w:tab/>
      </w:r>
    </w:p>
    <w:p w14:paraId="079CC9AE" w14:textId="77777777" w:rsidR="0076177F" w:rsidRDefault="0076177F">
      <w:pPr>
        <w:spacing w:after="160" w:line="259" w:lineRule="auto"/>
        <w:rPr>
          <w:rFonts w:cs="Arial"/>
          <w:b/>
          <w:kern w:val="23"/>
        </w:rPr>
      </w:pPr>
      <w:r>
        <w:rPr>
          <w:rFonts w:cs="Arial"/>
          <w:b/>
          <w:kern w:val="23"/>
        </w:rPr>
        <w:br w:type="page"/>
      </w:r>
    </w:p>
    <w:p w14:paraId="24F1DB33" w14:textId="77777777" w:rsidR="00A6476F" w:rsidRDefault="00A6476F" w:rsidP="003D190E">
      <w:pPr>
        <w:rPr>
          <w:rFonts w:ascii="Arial" w:hAnsi="Arial" w:cs="Arial"/>
          <w:sz w:val="20"/>
          <w:szCs w:val="20"/>
        </w:rPr>
        <w:sectPr w:rsidR="00A6476F" w:rsidSect="001007D4">
          <w:pgSz w:w="11906" w:h="16838" w:code="9"/>
          <w:pgMar w:top="567" w:right="624" w:bottom="624" w:left="1134" w:header="709" w:footer="709" w:gutter="0"/>
          <w:cols w:space="708"/>
          <w:docGrid w:linePitch="360"/>
        </w:sectPr>
      </w:pPr>
    </w:p>
    <w:p w14:paraId="6D72F5D6" w14:textId="77777777" w:rsidR="003D190E" w:rsidRPr="00A6476F" w:rsidRDefault="003D190E" w:rsidP="003D190E">
      <w:pPr>
        <w:rPr>
          <w:rFonts w:ascii="Arial" w:hAnsi="Arial" w:cs="Arial"/>
          <w:b/>
          <w:color w:val="C00000"/>
          <w:sz w:val="20"/>
          <w:szCs w:val="20"/>
        </w:rPr>
      </w:pPr>
      <w:r w:rsidRPr="00A6476F">
        <w:rPr>
          <w:rFonts w:ascii="Arial" w:hAnsi="Arial" w:cs="Arial"/>
          <w:b/>
          <w:color w:val="C00000"/>
          <w:sz w:val="20"/>
          <w:szCs w:val="20"/>
        </w:rPr>
        <w:t xml:space="preserve">                </w:t>
      </w:r>
      <w:r w:rsidR="00585474">
        <w:rPr>
          <w:rFonts w:ascii="Arial" w:hAnsi="Arial" w:cs="Arial"/>
          <w:b/>
          <w:color w:val="C00000"/>
          <w:sz w:val="20"/>
          <w:szCs w:val="20"/>
        </w:rPr>
        <w:t xml:space="preserve">                               </w:t>
      </w:r>
      <w:r w:rsidRPr="00A6476F">
        <w:rPr>
          <w:rFonts w:ascii="Arial" w:hAnsi="Arial" w:cs="Arial"/>
          <w:b/>
          <w:color w:val="C00000"/>
          <w:sz w:val="20"/>
          <w:szCs w:val="20"/>
        </w:rPr>
        <w:t xml:space="preserve"> Прейскурант на производство сантехнических работ</w:t>
      </w:r>
    </w:p>
    <w:p w14:paraId="6E4E096D" w14:textId="77777777" w:rsidR="003D190E" w:rsidRPr="00A6476F" w:rsidRDefault="003D190E" w:rsidP="003D190E">
      <w:pPr>
        <w:rPr>
          <w:rFonts w:ascii="Arial" w:hAnsi="Arial" w:cs="Arial"/>
          <w:sz w:val="20"/>
          <w:szCs w:val="20"/>
        </w:rPr>
      </w:pPr>
    </w:p>
    <w:tbl>
      <w:tblPr>
        <w:tblStyle w:val="-231"/>
        <w:tblW w:w="0" w:type="auto"/>
        <w:tblLayout w:type="fixed"/>
        <w:tblLook w:val="01E0" w:firstRow="1" w:lastRow="1" w:firstColumn="1" w:lastColumn="1" w:noHBand="0" w:noVBand="0"/>
      </w:tblPr>
      <w:tblGrid>
        <w:gridCol w:w="599"/>
        <w:gridCol w:w="2945"/>
        <w:gridCol w:w="2977"/>
        <w:gridCol w:w="992"/>
        <w:gridCol w:w="1134"/>
        <w:gridCol w:w="1418"/>
      </w:tblGrid>
      <w:tr w:rsidR="003D190E" w:rsidRPr="00A6476F" w14:paraId="44CFE2EE" w14:textId="77777777" w:rsidTr="006E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vMerge w:val="restart"/>
            <w:tcBorders>
              <w:bottom w:val="single" w:sz="4" w:space="0" w:color="auto"/>
            </w:tcBorders>
            <w:hideMark/>
          </w:tcPr>
          <w:p w14:paraId="42CC900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3CBD8ED8" w14:textId="67266554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</w:t>
            </w:r>
            <w:r w:rsidR="005C2FD1">
              <w:rPr>
                <w:rFonts w:ascii="Arial" w:hAnsi="Arial" w:cs="Arial"/>
                <w:sz w:val="20"/>
                <w:szCs w:val="20"/>
              </w:rPr>
              <w:t>/</w:t>
            </w:r>
            <w:r w:rsidRPr="006E01FA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vMerge w:val="restart"/>
            <w:tcBorders>
              <w:bottom w:val="single" w:sz="4" w:space="0" w:color="auto"/>
            </w:tcBorders>
            <w:hideMark/>
          </w:tcPr>
          <w:p w14:paraId="4F1DC072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14:paraId="436CB64C" w14:textId="1F5E5B5D" w:rsidR="003D190E" w:rsidRPr="006E01FA" w:rsidRDefault="003D1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Объ</w:t>
            </w:r>
            <w:r w:rsidR="00F3632C">
              <w:rPr>
                <w:rFonts w:ascii="Arial" w:hAnsi="Arial" w:cs="Arial"/>
                <w:sz w:val="20"/>
                <w:szCs w:val="20"/>
              </w:rPr>
              <w:t>е</w:t>
            </w:r>
            <w:r w:rsidRPr="006E01FA">
              <w:rPr>
                <w:rFonts w:ascii="Arial" w:hAnsi="Arial" w:cs="Arial"/>
                <w:sz w:val="20"/>
                <w:szCs w:val="20"/>
              </w:rPr>
              <w:t>м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tcBorders>
              <w:bottom w:val="single" w:sz="4" w:space="0" w:color="auto"/>
            </w:tcBorders>
            <w:hideMark/>
          </w:tcPr>
          <w:p w14:paraId="3C9A5621" w14:textId="1511CE5C" w:rsidR="003D190E" w:rsidRPr="006E01FA" w:rsidRDefault="003D190E" w:rsidP="00AE6C45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Стоимость работ (руб</w:t>
            </w:r>
            <w:r w:rsidR="00B80759" w:rsidRPr="006E01FA">
              <w:rPr>
                <w:rFonts w:ascii="Arial" w:hAnsi="Arial" w:cs="Arial"/>
                <w:sz w:val="20"/>
                <w:szCs w:val="20"/>
              </w:rPr>
              <w:t>/</w:t>
            </w:r>
            <w:r w:rsidR="00AE6C45">
              <w:rPr>
                <w:rFonts w:ascii="Arial" w:hAnsi="Arial" w:cs="Arial"/>
                <w:sz w:val="20"/>
                <w:szCs w:val="20"/>
              </w:rPr>
              <w:t xml:space="preserve">пог. </w:t>
            </w:r>
            <w:r w:rsidR="00B80759" w:rsidRPr="006E01FA">
              <w:rPr>
                <w:rFonts w:ascii="Arial" w:hAnsi="Arial" w:cs="Arial"/>
                <w:sz w:val="20"/>
                <w:szCs w:val="20"/>
              </w:rPr>
              <w:t>м</w:t>
            </w:r>
            <w:r w:rsidR="00E52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1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bottom w:val="single" w:sz="4" w:space="0" w:color="auto"/>
            </w:tcBorders>
            <w:hideMark/>
          </w:tcPr>
          <w:p w14:paraId="07E705A3" w14:textId="77777777" w:rsidR="003D190E" w:rsidRPr="00585474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85474" w:rsidRPr="00A6476F" w14:paraId="19048E14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vMerge/>
            <w:tcBorders>
              <w:top w:val="single" w:sz="4" w:space="0" w:color="auto"/>
            </w:tcBorders>
            <w:hideMark/>
          </w:tcPr>
          <w:p w14:paraId="76419E72" w14:textId="77777777" w:rsidR="003D190E" w:rsidRPr="006E01FA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vMerge/>
            <w:tcBorders>
              <w:top w:val="single" w:sz="4" w:space="0" w:color="auto"/>
            </w:tcBorders>
            <w:hideMark/>
          </w:tcPr>
          <w:p w14:paraId="4E68816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hideMark/>
          </w:tcPr>
          <w:p w14:paraId="1A38841D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</w:tcBorders>
            <w:hideMark/>
          </w:tcPr>
          <w:p w14:paraId="05311B8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Металло</w:t>
            </w:r>
            <w:r w:rsidR="00585474" w:rsidRPr="006E01FA">
              <w:rPr>
                <w:rFonts w:ascii="Arial" w:hAnsi="Arial" w:cs="Arial"/>
                <w:sz w:val="20"/>
                <w:szCs w:val="20"/>
              </w:rPr>
              <w:t>-</w:t>
            </w:r>
            <w:r w:rsidRPr="006E01FA">
              <w:rPr>
                <w:rFonts w:ascii="Arial" w:hAnsi="Arial" w:cs="Arial"/>
                <w:sz w:val="20"/>
                <w:szCs w:val="20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7F9354D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Полипро</w:t>
            </w:r>
            <w:r w:rsidR="00585474" w:rsidRPr="006E01FA">
              <w:rPr>
                <w:rFonts w:ascii="Arial" w:hAnsi="Arial" w:cs="Arial"/>
                <w:sz w:val="20"/>
                <w:szCs w:val="20"/>
              </w:rPr>
              <w:t>-</w:t>
            </w:r>
            <w:r w:rsidRPr="006E01FA">
              <w:rPr>
                <w:rFonts w:ascii="Arial" w:hAnsi="Arial" w:cs="Arial"/>
                <w:sz w:val="20"/>
                <w:szCs w:val="20"/>
              </w:rPr>
              <w:t>пилен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single" w:sz="4" w:space="0" w:color="auto"/>
            </w:tcBorders>
            <w:hideMark/>
          </w:tcPr>
          <w:p w14:paraId="3E7E941A" w14:textId="77777777" w:rsidR="003D190E" w:rsidRPr="00A6476F" w:rsidRDefault="003D190E">
            <w:pPr>
              <w:rPr>
                <w:rFonts w:ascii="Arial" w:hAnsi="Arial" w:cs="Arial"/>
              </w:rPr>
            </w:pPr>
          </w:p>
        </w:tc>
      </w:tr>
      <w:tr w:rsidR="003D190E" w:rsidRPr="003E3D2D" w14:paraId="33896C81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ECB4691" w14:textId="77777777" w:rsidR="003D190E" w:rsidRPr="006E01FA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01FA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375F1672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труб ХВС, ГВС и отопления на высоте до 2 метров</w:t>
            </w:r>
          </w:p>
        </w:tc>
        <w:tc>
          <w:tcPr>
            <w:tcW w:w="2977" w:type="dxa"/>
            <w:hideMark/>
          </w:tcPr>
          <w:p w14:paraId="55ECF139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труб с установкой систем крепления диаметром:</w:t>
            </w:r>
          </w:p>
          <w:p w14:paraId="7DEF016D" w14:textId="4FE8974D" w:rsidR="003D190E" w:rsidRPr="006E01FA" w:rsidRDefault="007B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 xml:space="preserve"> до 40 мм</w:t>
            </w:r>
          </w:p>
          <w:p w14:paraId="5516BE1D" w14:textId="714FE078" w:rsidR="003D190E" w:rsidRPr="006E01FA" w:rsidRDefault="007B1172" w:rsidP="007B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40</w:t>
            </w: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60 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48840C4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97E10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60402" w14:textId="77777777" w:rsidR="00AE6C45" w:rsidRDefault="00AE6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46C30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30</w:t>
            </w:r>
            <w:r w:rsidR="00336FC6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>/</w:t>
            </w:r>
            <w:r w:rsidR="00336FC6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24972E67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BEB66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E29AEB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5E14AC" w14:textId="77777777" w:rsidR="00AE6C45" w:rsidRDefault="00AE6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4BC227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30</w:t>
            </w:r>
            <w:r w:rsidR="0033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>руб/м</w:t>
            </w:r>
          </w:p>
          <w:p w14:paraId="6A6450CB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50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57C7B0D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74" w:rsidRPr="003E3D2D" w14:paraId="1A0178D0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3A144EFB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3826BCEA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труб ХВС, ГВС и отопления на высоте более 2 метров</w:t>
            </w:r>
          </w:p>
        </w:tc>
        <w:tc>
          <w:tcPr>
            <w:tcW w:w="2977" w:type="dxa"/>
            <w:hideMark/>
          </w:tcPr>
          <w:p w14:paraId="412A2CA8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труб с установкой систем крепления диаметром:</w:t>
            </w:r>
          </w:p>
          <w:p w14:paraId="0A000619" w14:textId="1F75C10E" w:rsidR="003D190E" w:rsidRPr="006E01FA" w:rsidRDefault="007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 xml:space="preserve"> до 40 мм</w:t>
            </w:r>
          </w:p>
          <w:p w14:paraId="3DF6911F" w14:textId="564990C7" w:rsidR="003D190E" w:rsidRPr="006E01FA" w:rsidRDefault="007B1172" w:rsidP="007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40</w:t>
            </w: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60 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72A3A4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9FAAC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28CA0" w14:textId="77777777" w:rsidR="00AE6C45" w:rsidRDefault="00AE6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99E6E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50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  <w:p w14:paraId="067FC6AB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54664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9A53FA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947C29" w14:textId="77777777" w:rsidR="00AE6C45" w:rsidRDefault="00AE6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6BD84F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60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  <w:p w14:paraId="40561701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90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1BD6611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446FB29D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458486D9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08361105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фановых труб</w:t>
            </w:r>
          </w:p>
          <w:p w14:paraId="1D37ACA8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на высоте до 2 метров</w:t>
            </w:r>
          </w:p>
        </w:tc>
        <w:tc>
          <w:tcPr>
            <w:tcW w:w="2977" w:type="dxa"/>
            <w:hideMark/>
          </w:tcPr>
          <w:p w14:paraId="7BE77993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труб с установкой систем крепления диаметром:</w:t>
            </w:r>
          </w:p>
          <w:p w14:paraId="7A3006B7" w14:textId="00096539" w:rsidR="003D190E" w:rsidRPr="006E01FA" w:rsidRDefault="007B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 xml:space="preserve"> до 50 мм</w:t>
            </w:r>
          </w:p>
          <w:p w14:paraId="1F7EA6AC" w14:textId="64076295" w:rsidR="003D190E" w:rsidRPr="006E01FA" w:rsidRDefault="007B1172" w:rsidP="007B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110 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58CCE8A1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541A7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835B" w14:textId="77777777" w:rsidR="00336FC6" w:rsidRDefault="00336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EBD1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40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  <w:p w14:paraId="57A6556A" w14:textId="77777777" w:rsidR="003D190E" w:rsidRPr="006E01FA" w:rsidRDefault="003D190E" w:rsidP="00B80759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60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327AEF5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145BF433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0C240110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5C4975FD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фановых труб</w:t>
            </w:r>
          </w:p>
          <w:p w14:paraId="0940471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на высоте более 2 метров</w:t>
            </w:r>
          </w:p>
        </w:tc>
        <w:tc>
          <w:tcPr>
            <w:tcW w:w="2977" w:type="dxa"/>
            <w:hideMark/>
          </w:tcPr>
          <w:p w14:paraId="01F3676B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Прокладка труб с установкой систем крепления диаметром:</w:t>
            </w:r>
          </w:p>
          <w:p w14:paraId="71D31A3B" w14:textId="05C5E266" w:rsidR="003D190E" w:rsidRPr="006E01FA" w:rsidRDefault="007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 xml:space="preserve"> до 50 мм</w:t>
            </w:r>
          </w:p>
          <w:p w14:paraId="4AA249A3" w14:textId="014DE231" w:rsidR="003D190E" w:rsidRPr="006E01FA" w:rsidRDefault="007B1172" w:rsidP="007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110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4EEFDAE4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D2D26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A0038" w14:textId="77777777" w:rsidR="00336FC6" w:rsidRDefault="00336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73006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70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  <w:p w14:paraId="065A1B31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100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9D1E571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14F1B2F5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26B3FB55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61BDA53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отводов, тройников, муфт и пр. соединений на высоте до 2 метров</w:t>
            </w:r>
          </w:p>
        </w:tc>
        <w:tc>
          <w:tcPr>
            <w:tcW w:w="2977" w:type="dxa"/>
          </w:tcPr>
          <w:p w14:paraId="43776DA5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57B61DCB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30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tcW w:w="1134" w:type="dxa"/>
            <w:hideMark/>
          </w:tcPr>
          <w:p w14:paraId="00A1E033" w14:textId="05EA1F0C" w:rsidR="003D190E" w:rsidRPr="006E01FA" w:rsidRDefault="003D190E" w:rsidP="007B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40</w:t>
            </w:r>
            <w:r w:rsidR="007B1172"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Pr="006E01FA">
              <w:rPr>
                <w:rFonts w:ascii="Arial" w:hAnsi="Arial" w:cs="Arial"/>
                <w:sz w:val="20"/>
                <w:szCs w:val="20"/>
              </w:rPr>
              <w:t>70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 </w:t>
            </w:r>
            <w:r w:rsidRPr="006E01F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5D22A3C5" w14:textId="62819216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* в зависимости от диаметр</w:t>
            </w:r>
            <w:r w:rsidR="007B1172"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</w:p>
        </w:tc>
      </w:tr>
      <w:tr w:rsidR="00585474" w:rsidRPr="003E3D2D" w14:paraId="40E6CF46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176B1FA6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03A9D117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отводов, тройников, муфт и пр. соединений на высоте более 2 метров</w:t>
            </w:r>
          </w:p>
        </w:tc>
        <w:tc>
          <w:tcPr>
            <w:tcW w:w="2977" w:type="dxa"/>
          </w:tcPr>
          <w:p w14:paraId="24C71229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04106838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40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tcW w:w="1134" w:type="dxa"/>
            <w:hideMark/>
          </w:tcPr>
          <w:p w14:paraId="047ADE1A" w14:textId="64E2352A" w:rsidR="003D190E" w:rsidRPr="006E01FA" w:rsidRDefault="003D190E" w:rsidP="007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70</w:t>
            </w:r>
            <w:r w:rsidR="007B1172"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Pr="006E01FA">
              <w:rPr>
                <w:rFonts w:ascii="Arial" w:hAnsi="Arial" w:cs="Arial"/>
                <w:sz w:val="20"/>
                <w:szCs w:val="20"/>
              </w:rPr>
              <w:t>100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 </w:t>
            </w:r>
            <w:r w:rsidRPr="006E01F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8A72FEF" w14:textId="1EE8AA95" w:rsidR="003D190E" w:rsidRPr="003E3D2D" w:rsidRDefault="003D190E" w:rsidP="007B117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** в зависимости от диаметр</w:t>
            </w:r>
            <w:r w:rsidR="007B1172"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</w:p>
        </w:tc>
      </w:tr>
      <w:tr w:rsidR="003D190E" w:rsidRPr="003E3D2D" w14:paraId="5B341E53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71AA762F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3384ED66" w14:textId="6D6C1ADD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водор</w:t>
            </w:r>
            <w:r w:rsidR="00112A88">
              <w:rPr>
                <w:rFonts w:ascii="Arial" w:hAnsi="Arial" w:cs="Arial"/>
                <w:sz w:val="20"/>
                <w:szCs w:val="20"/>
              </w:rPr>
              <w:t>о</w:t>
            </w:r>
            <w:r w:rsidRPr="006E01FA">
              <w:rPr>
                <w:rFonts w:ascii="Arial" w:hAnsi="Arial" w:cs="Arial"/>
                <w:sz w:val="20"/>
                <w:szCs w:val="20"/>
              </w:rPr>
              <w:t>зетк</w:t>
            </w:r>
            <w:r w:rsidR="00AE6C4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77" w:type="dxa"/>
          </w:tcPr>
          <w:p w14:paraId="0D943381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0988A05A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100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tcW w:w="1134" w:type="dxa"/>
            <w:hideMark/>
          </w:tcPr>
          <w:p w14:paraId="597C50EB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120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139385E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43179A5A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797C4E7C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30DBE050" w14:textId="3BA2257C" w:rsidR="003D190E" w:rsidRPr="006E01FA" w:rsidRDefault="003D190E" w:rsidP="00AE6C45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Установка сч</w:t>
            </w:r>
            <w:r w:rsidR="00112A88">
              <w:rPr>
                <w:rFonts w:ascii="Arial" w:hAnsi="Arial" w:cs="Arial"/>
                <w:sz w:val="20"/>
                <w:szCs w:val="20"/>
              </w:rPr>
              <w:t>е</w:t>
            </w:r>
            <w:r w:rsidRPr="006E01FA">
              <w:rPr>
                <w:rFonts w:ascii="Arial" w:hAnsi="Arial" w:cs="Arial"/>
                <w:sz w:val="20"/>
                <w:szCs w:val="20"/>
              </w:rPr>
              <w:t>тчик</w:t>
            </w:r>
            <w:r w:rsidR="00AE6C45">
              <w:rPr>
                <w:rFonts w:ascii="Arial" w:hAnsi="Arial" w:cs="Arial"/>
                <w:sz w:val="20"/>
                <w:szCs w:val="20"/>
              </w:rPr>
              <w:t>а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 уч</w:t>
            </w:r>
            <w:r w:rsidR="00112A88">
              <w:rPr>
                <w:rFonts w:ascii="Arial" w:hAnsi="Arial" w:cs="Arial"/>
                <w:sz w:val="20"/>
                <w:szCs w:val="20"/>
              </w:rPr>
              <w:t>е</w:t>
            </w:r>
            <w:r w:rsidRPr="006E01FA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977" w:type="dxa"/>
            <w:hideMark/>
          </w:tcPr>
          <w:p w14:paraId="7E391AE0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счетчика, отсекающей и фильтрующей арматуры с креплением оборудования на основание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6FC8FDF5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700</w:t>
            </w:r>
            <w:r w:rsidR="00336FC6" w:rsidRPr="00336FC6">
              <w:rPr>
                <w:rFonts w:ascii="Arial" w:hAnsi="Arial" w:cs="Arial"/>
                <w:sz w:val="20"/>
                <w:szCs w:val="20"/>
              </w:rPr>
              <w:t xml:space="preserve"> руб/м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CC38024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5C18A205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7B894E27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5D8817BE" w14:textId="5D242A18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фильтр</w:t>
            </w:r>
            <w:r w:rsidR="00AE6C45">
              <w:rPr>
                <w:rFonts w:ascii="Arial" w:hAnsi="Arial" w:cs="Arial"/>
                <w:sz w:val="20"/>
                <w:szCs w:val="20"/>
              </w:rPr>
              <w:t>а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 (колб</w:t>
            </w:r>
            <w:r w:rsidR="00AE6C45">
              <w:rPr>
                <w:rFonts w:ascii="Arial" w:hAnsi="Arial" w:cs="Arial"/>
                <w:sz w:val="20"/>
                <w:szCs w:val="20"/>
              </w:rPr>
              <w:t>ы</w:t>
            </w:r>
            <w:r w:rsidRPr="006E01FA">
              <w:rPr>
                <w:rFonts w:ascii="Arial" w:hAnsi="Arial" w:cs="Arial"/>
                <w:sz w:val="20"/>
                <w:szCs w:val="20"/>
              </w:rPr>
              <w:t>) ХВС, ГВС</w:t>
            </w:r>
          </w:p>
        </w:tc>
        <w:tc>
          <w:tcPr>
            <w:tcW w:w="2977" w:type="dxa"/>
            <w:hideMark/>
          </w:tcPr>
          <w:p w14:paraId="4903AB51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фильтра с креплением оборудования на основание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2CD00D5B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49D281C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4E948F46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380C9094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551353C8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Установка раковин</w:t>
            </w:r>
            <w:r w:rsidR="00AE6C45">
              <w:rPr>
                <w:rFonts w:ascii="Arial" w:hAnsi="Arial" w:cs="Arial"/>
                <w:sz w:val="20"/>
                <w:szCs w:val="20"/>
              </w:rPr>
              <w:t>ы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820D93" w14:textId="5E7EF2BD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«тюльпан»</w:t>
            </w:r>
          </w:p>
        </w:tc>
        <w:tc>
          <w:tcPr>
            <w:tcW w:w="2977" w:type="dxa"/>
            <w:hideMark/>
          </w:tcPr>
          <w:p w14:paraId="554FAC26" w14:textId="77777777" w:rsidR="003D190E" w:rsidRPr="006E01FA" w:rsidRDefault="003D190E" w:rsidP="005C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раковин</w:t>
            </w:r>
            <w:r w:rsidR="005C2FD1">
              <w:rPr>
                <w:rFonts w:ascii="Arial" w:hAnsi="Arial" w:cs="Arial"/>
                <w:sz w:val="20"/>
                <w:szCs w:val="20"/>
              </w:rPr>
              <w:t>ы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 «тюльпан» с креплением оборудования на основание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6C8C0F49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433496C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30EF5A93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34493E82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78EFBF0A" w14:textId="77777777" w:rsidR="003D190E" w:rsidRPr="006E01FA" w:rsidRDefault="003D190E" w:rsidP="00112A88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Установка раковины врезной</w:t>
            </w:r>
          </w:p>
        </w:tc>
        <w:tc>
          <w:tcPr>
            <w:tcW w:w="2977" w:type="dxa"/>
            <w:hideMark/>
          </w:tcPr>
          <w:p w14:paraId="2080DD38" w14:textId="01B8F5F0" w:rsidR="003D190E" w:rsidRPr="006E01FA" w:rsidRDefault="003D190E" w:rsidP="005C2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раковин</w:t>
            </w:r>
            <w:r w:rsidR="005C2FD1">
              <w:rPr>
                <w:rFonts w:ascii="Arial" w:hAnsi="Arial" w:cs="Arial"/>
                <w:sz w:val="20"/>
                <w:szCs w:val="20"/>
              </w:rPr>
              <w:t>ы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 врезной с врезкой в столешницу и креплением к 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0AB3671E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F879F1A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18093F84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697280BB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68C18323" w14:textId="77777777" w:rsidR="003D190E" w:rsidRPr="006E01FA" w:rsidRDefault="003D190E" w:rsidP="007B1172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смесителя на раковину</w:t>
            </w:r>
          </w:p>
        </w:tc>
        <w:tc>
          <w:tcPr>
            <w:tcW w:w="2977" w:type="dxa"/>
            <w:hideMark/>
          </w:tcPr>
          <w:p w14:paraId="62D0C38F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 xml:space="preserve">Монтаж смесителя с установкой отсекающей арматуры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7DEB29B9" w14:textId="602FA398" w:rsidR="003D190E" w:rsidRPr="006E01FA" w:rsidRDefault="003D190E" w:rsidP="007B1172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500</w:t>
            </w:r>
            <w:r w:rsidR="007B1172"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Pr="006E01FA">
              <w:rPr>
                <w:rFonts w:ascii="Arial" w:hAnsi="Arial" w:cs="Arial"/>
                <w:sz w:val="20"/>
                <w:szCs w:val="20"/>
              </w:rPr>
              <w:t>700*</w:t>
            </w:r>
            <w:r w:rsidR="007B1172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41ACAA2C" w14:textId="77777777" w:rsidR="003D190E" w:rsidRPr="003E3D2D" w:rsidRDefault="007B117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**</w:t>
            </w:r>
            <w:r w:rsidR="003D190E" w:rsidRPr="003E3D2D">
              <w:rPr>
                <w:rFonts w:ascii="Arial" w:hAnsi="Arial" w:cs="Arial"/>
                <w:b w:val="0"/>
                <w:sz w:val="20"/>
                <w:szCs w:val="20"/>
              </w:rPr>
              <w:t>* в зависимости от типа смесителя</w:t>
            </w:r>
          </w:p>
        </w:tc>
      </w:tr>
      <w:tr w:rsidR="003D190E" w:rsidRPr="003E3D2D" w14:paraId="10189FF3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35D66326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7CA68B7B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унитаза</w:t>
            </w:r>
          </w:p>
        </w:tc>
        <w:tc>
          <w:tcPr>
            <w:tcW w:w="2977" w:type="dxa"/>
            <w:hideMark/>
          </w:tcPr>
          <w:p w14:paraId="1C41F65B" w14:textId="51FD096B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с установкой оборудования бачка и зап</w:t>
            </w:r>
            <w:r w:rsidR="00F3632C">
              <w:rPr>
                <w:rFonts w:ascii="Arial" w:hAnsi="Arial" w:cs="Arial"/>
                <w:sz w:val="20"/>
                <w:szCs w:val="20"/>
              </w:rPr>
              <w:t>о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рной арматуры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2994C086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AAAA8C0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2194863D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1BBCEAB9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39856C96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запорно-регулирующей арматуры</w:t>
            </w:r>
          </w:p>
        </w:tc>
        <w:tc>
          <w:tcPr>
            <w:tcW w:w="2977" w:type="dxa"/>
            <w:hideMark/>
          </w:tcPr>
          <w:p w14:paraId="4EA384DE" w14:textId="2C177C61" w:rsidR="003D190E" w:rsidRPr="006E01FA" w:rsidRDefault="00F3632C" w:rsidP="00F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раны, балансиры, редукционные клапан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722D1256" w14:textId="14276F3A" w:rsidR="003D190E" w:rsidRPr="006E01FA" w:rsidRDefault="003D190E" w:rsidP="007B1172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40</w:t>
            </w:r>
            <w:r w:rsidR="007B1172" w:rsidRPr="007B1172">
              <w:rPr>
                <w:rFonts w:ascii="Arial" w:hAnsi="Arial" w:cs="Arial"/>
                <w:sz w:val="20"/>
                <w:szCs w:val="20"/>
              </w:rPr>
              <w:t>–</w:t>
            </w:r>
            <w:r w:rsidRPr="006E01FA">
              <w:rPr>
                <w:rFonts w:ascii="Arial" w:hAnsi="Arial" w:cs="Arial"/>
                <w:sz w:val="20"/>
                <w:szCs w:val="20"/>
              </w:rPr>
              <w:t>200**</w:t>
            </w:r>
            <w:r w:rsidR="007B1172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46255757" w14:textId="2AEB6CE0" w:rsidR="003D190E" w:rsidRPr="003E3D2D" w:rsidRDefault="007B1172" w:rsidP="007B117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**</w:t>
            </w:r>
            <w:r w:rsidR="003D190E" w:rsidRPr="003E3D2D">
              <w:rPr>
                <w:rFonts w:ascii="Arial" w:hAnsi="Arial" w:cs="Arial"/>
                <w:b w:val="0"/>
                <w:sz w:val="20"/>
                <w:szCs w:val="20"/>
              </w:rPr>
              <w:t>** в зависимости от диаметр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  <w:r w:rsidR="003D190E" w:rsidRPr="003E3D2D">
              <w:rPr>
                <w:rFonts w:ascii="Arial" w:hAnsi="Arial" w:cs="Arial"/>
                <w:b w:val="0"/>
                <w:sz w:val="20"/>
                <w:szCs w:val="20"/>
              </w:rPr>
              <w:t xml:space="preserve"> подключения</w:t>
            </w:r>
          </w:p>
        </w:tc>
      </w:tr>
      <w:tr w:rsidR="003D190E" w:rsidRPr="003E3D2D" w14:paraId="76AA2C89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9EE9FA2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326F0303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Демонтаж радиатора отопления</w:t>
            </w:r>
          </w:p>
          <w:p w14:paraId="67D358EA" w14:textId="77777777" w:rsidR="00AE6C45" w:rsidRPr="00AE6C45" w:rsidRDefault="00AE6C45" w:rsidP="00AE6C45">
            <w:pPr>
              <w:rPr>
                <w:rFonts w:ascii="Arial" w:hAnsi="Arial" w:cs="Arial"/>
                <w:sz w:val="20"/>
                <w:szCs w:val="20"/>
              </w:rPr>
            </w:pPr>
            <w:r w:rsidRPr="00AE6C45">
              <w:rPr>
                <w:rFonts w:ascii="Arial" w:hAnsi="Arial" w:cs="Arial"/>
                <w:sz w:val="20"/>
                <w:szCs w:val="20"/>
              </w:rPr>
              <w:t>– до 10 кг</w:t>
            </w:r>
          </w:p>
          <w:p w14:paraId="3206E625" w14:textId="77777777" w:rsidR="00AE6C45" w:rsidRPr="00AE6C45" w:rsidRDefault="00AE6C45" w:rsidP="00AE6C45">
            <w:pPr>
              <w:rPr>
                <w:rFonts w:ascii="Arial" w:hAnsi="Arial" w:cs="Arial"/>
                <w:sz w:val="20"/>
                <w:szCs w:val="20"/>
              </w:rPr>
            </w:pPr>
            <w:r w:rsidRPr="00AE6C45">
              <w:rPr>
                <w:rFonts w:ascii="Arial" w:hAnsi="Arial" w:cs="Arial"/>
                <w:sz w:val="20"/>
                <w:szCs w:val="20"/>
              </w:rPr>
              <w:t>– до 40 кг</w:t>
            </w:r>
          </w:p>
          <w:p w14:paraId="4DB7EAD0" w14:textId="77777777" w:rsidR="003D190E" w:rsidRPr="006E01FA" w:rsidRDefault="00AE6C45" w:rsidP="00AE6C45">
            <w:pPr>
              <w:rPr>
                <w:rFonts w:ascii="Arial" w:hAnsi="Arial" w:cs="Arial"/>
                <w:sz w:val="20"/>
                <w:szCs w:val="20"/>
              </w:rPr>
            </w:pPr>
            <w:r w:rsidRPr="00AE6C45">
              <w:rPr>
                <w:rFonts w:ascii="Arial" w:hAnsi="Arial" w:cs="Arial"/>
                <w:sz w:val="20"/>
                <w:szCs w:val="20"/>
              </w:rPr>
              <w:t>– свыше 40 кг</w:t>
            </w:r>
            <w:r w:rsidRPr="00AE6C45" w:rsidDel="00AE6C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hideMark/>
          </w:tcPr>
          <w:p w14:paraId="23B81172" w14:textId="77777777" w:rsidR="003D190E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Демонтаж и утилизация радиатора</w:t>
            </w:r>
          </w:p>
          <w:p w14:paraId="6781FAC2" w14:textId="77777777" w:rsidR="00AE6C45" w:rsidRPr="006E01FA" w:rsidRDefault="00AE6C45" w:rsidP="00AE6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007DD519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4D3C8" w14:textId="77777777" w:rsidR="00F3632C" w:rsidRDefault="00F363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D863D" w14:textId="2DA5107E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8B38470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300</w:t>
            </w:r>
          </w:p>
          <w:p w14:paraId="09EC91F6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3A8329A" w14:textId="77777777" w:rsidR="003D190E" w:rsidRPr="003E3D2D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190E" w:rsidRPr="003E3D2D" w14:paraId="606EC0A5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797B87DD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1318327B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 радиатора отопления</w:t>
            </w:r>
          </w:p>
          <w:p w14:paraId="225562A4" w14:textId="1D99F194" w:rsidR="003D190E" w:rsidRPr="006E01FA" w:rsidRDefault="00AE6C45">
            <w:pPr>
              <w:rPr>
                <w:rFonts w:ascii="Arial" w:hAnsi="Arial" w:cs="Arial"/>
                <w:sz w:val="20"/>
                <w:szCs w:val="20"/>
              </w:rPr>
            </w:pPr>
            <w:r w:rsidRPr="00AE6C45">
              <w:rPr>
                <w:rFonts w:ascii="Arial" w:hAnsi="Arial" w:cs="Arial"/>
                <w:sz w:val="20"/>
                <w:szCs w:val="20"/>
              </w:rPr>
              <w:t>–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до 10 кг</w:t>
            </w:r>
          </w:p>
          <w:p w14:paraId="40B5EBC5" w14:textId="44C171A1" w:rsidR="003D190E" w:rsidRPr="006E01FA" w:rsidRDefault="00AE6C45">
            <w:pPr>
              <w:rPr>
                <w:rFonts w:ascii="Arial" w:hAnsi="Arial" w:cs="Arial"/>
                <w:sz w:val="20"/>
                <w:szCs w:val="20"/>
              </w:rPr>
            </w:pPr>
            <w:r w:rsidRPr="00AE6C45">
              <w:rPr>
                <w:rFonts w:ascii="Arial" w:hAnsi="Arial" w:cs="Arial"/>
                <w:sz w:val="20"/>
                <w:szCs w:val="20"/>
              </w:rPr>
              <w:t>–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до 40 кг</w:t>
            </w:r>
          </w:p>
          <w:p w14:paraId="1E22B544" w14:textId="31BF0739" w:rsidR="003D190E" w:rsidRPr="006E01FA" w:rsidRDefault="00AE6C45">
            <w:pPr>
              <w:rPr>
                <w:rFonts w:ascii="Arial" w:hAnsi="Arial" w:cs="Arial"/>
                <w:sz w:val="20"/>
                <w:szCs w:val="20"/>
              </w:rPr>
            </w:pPr>
            <w:r w:rsidRPr="00AE6C45">
              <w:rPr>
                <w:rFonts w:ascii="Arial" w:hAnsi="Arial" w:cs="Arial"/>
                <w:sz w:val="20"/>
                <w:szCs w:val="20"/>
              </w:rPr>
              <w:t>–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0E" w:rsidRPr="006E01FA">
              <w:rPr>
                <w:rFonts w:ascii="Arial" w:hAnsi="Arial" w:cs="Arial"/>
                <w:sz w:val="20"/>
                <w:szCs w:val="20"/>
              </w:rPr>
              <w:t>свыше 40 кг</w:t>
            </w:r>
          </w:p>
        </w:tc>
        <w:tc>
          <w:tcPr>
            <w:tcW w:w="2977" w:type="dxa"/>
            <w:hideMark/>
          </w:tcPr>
          <w:p w14:paraId="3490BD3B" w14:textId="42DFBFD4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Монтаж, крепление, установка рег</w:t>
            </w:r>
            <w:r w:rsidR="005C2FD1">
              <w:rPr>
                <w:rFonts w:ascii="Arial" w:hAnsi="Arial" w:cs="Arial"/>
                <w:sz w:val="20"/>
                <w:szCs w:val="20"/>
              </w:rPr>
              <w:t>улирующей</w:t>
            </w:r>
            <w:r w:rsidRPr="006E01FA">
              <w:rPr>
                <w:rFonts w:ascii="Arial" w:hAnsi="Arial" w:cs="Arial"/>
                <w:sz w:val="20"/>
                <w:szCs w:val="20"/>
              </w:rPr>
              <w:t xml:space="preserve"> и отсекающей арматуры, байпасных линий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2FB85DDF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5FAE5" w14:textId="77777777" w:rsidR="00336FC6" w:rsidRDefault="00336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6F696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1300</w:t>
            </w:r>
          </w:p>
          <w:p w14:paraId="194EB8B4" w14:textId="77777777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1600</w:t>
            </w:r>
          </w:p>
          <w:p w14:paraId="7C108D8E" w14:textId="77777777" w:rsidR="003D190E" w:rsidRPr="000E1D73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2137B52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30DAC5D0" w14:textId="77777777" w:rsidTr="006E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13E15B34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5C0CF014" w14:textId="01D162E5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Покраска трубопроводов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6E01FA">
              <w:rPr>
                <w:rFonts w:ascii="Arial" w:hAnsi="Arial" w:cs="Arial"/>
                <w:sz w:val="20"/>
                <w:szCs w:val="20"/>
              </w:rPr>
              <w:t>высоте до 2 метров</w:t>
            </w:r>
          </w:p>
        </w:tc>
        <w:tc>
          <w:tcPr>
            <w:tcW w:w="2977" w:type="dxa"/>
          </w:tcPr>
          <w:p w14:paraId="77632294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31327683" w14:textId="52703BED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25 р</w:t>
            </w:r>
            <w:r w:rsidR="005C2FD1">
              <w:rPr>
                <w:rFonts w:ascii="Arial" w:hAnsi="Arial" w:cs="Arial"/>
                <w:sz w:val="20"/>
                <w:szCs w:val="20"/>
              </w:rPr>
              <w:t>уб</w:t>
            </w:r>
            <w:r w:rsidR="000E1D73" w:rsidRPr="000E1D73">
              <w:rPr>
                <w:rFonts w:ascii="Arial" w:hAnsi="Arial" w:cs="Arial"/>
                <w:sz w:val="20"/>
                <w:szCs w:val="20"/>
              </w:rPr>
              <w:t>/</w:t>
            </w:r>
            <w:r w:rsidRPr="006E01F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7F9450C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420429E7" w14:textId="77777777" w:rsidTr="006E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53E37821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6C4992EA" w14:textId="235A750E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Покраска трубопроводов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на в</w:t>
            </w:r>
            <w:r w:rsidRPr="006E01FA">
              <w:rPr>
                <w:rFonts w:ascii="Arial" w:hAnsi="Arial" w:cs="Arial"/>
                <w:sz w:val="20"/>
                <w:szCs w:val="20"/>
              </w:rPr>
              <w:t>ысоте более 2 метров</w:t>
            </w:r>
          </w:p>
        </w:tc>
        <w:tc>
          <w:tcPr>
            <w:tcW w:w="2977" w:type="dxa"/>
          </w:tcPr>
          <w:p w14:paraId="5D9611B1" w14:textId="77777777" w:rsidR="003D190E" w:rsidRPr="006E01FA" w:rsidRDefault="003D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6131A8B6" w14:textId="2CF4F71B" w:rsidR="003D190E" w:rsidRPr="006E01FA" w:rsidRDefault="003D190E" w:rsidP="000E1D73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50 р</w:t>
            </w:r>
            <w:r w:rsidR="005C2FD1">
              <w:rPr>
                <w:rFonts w:ascii="Arial" w:hAnsi="Arial" w:cs="Arial"/>
                <w:sz w:val="20"/>
                <w:szCs w:val="20"/>
              </w:rPr>
              <w:t>уб</w:t>
            </w:r>
            <w:r w:rsidR="000E1D73" w:rsidRPr="000E1D73">
              <w:rPr>
                <w:rFonts w:ascii="Arial" w:hAnsi="Arial" w:cs="Arial"/>
                <w:sz w:val="20"/>
                <w:szCs w:val="20"/>
              </w:rPr>
              <w:t>/</w:t>
            </w:r>
            <w:r w:rsidRPr="006E01F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9224028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0A9F8E35" w14:textId="77777777" w:rsidTr="006E01F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34C867EC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  <w:r w:rsidRPr="006E01FA">
              <w:rPr>
                <w:rFonts w:ascii="Arial" w:hAnsi="Arial" w:cs="Arial"/>
                <w:b w:val="0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615A3CE7" w14:textId="61BE5024" w:rsidR="003D190E" w:rsidRPr="006E01FA" w:rsidRDefault="003D190E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Теплоизоляция трубопроводов</w:t>
            </w:r>
            <w:r w:rsidR="005C2FD1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6E01FA">
              <w:rPr>
                <w:rFonts w:ascii="Arial" w:hAnsi="Arial" w:cs="Arial"/>
                <w:sz w:val="20"/>
                <w:szCs w:val="20"/>
              </w:rPr>
              <w:t>высоте до 2 метров</w:t>
            </w:r>
          </w:p>
        </w:tc>
        <w:tc>
          <w:tcPr>
            <w:tcW w:w="2977" w:type="dxa"/>
          </w:tcPr>
          <w:p w14:paraId="5DDF499A" w14:textId="77777777" w:rsidR="003D190E" w:rsidRPr="006E01FA" w:rsidRDefault="003D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5A17710F" w14:textId="08466312" w:rsidR="003D190E" w:rsidRPr="006E01FA" w:rsidRDefault="003D190E" w:rsidP="000E1D73">
            <w:pPr>
              <w:rPr>
                <w:rFonts w:ascii="Arial" w:hAnsi="Arial" w:cs="Arial"/>
                <w:sz w:val="20"/>
                <w:szCs w:val="20"/>
              </w:rPr>
            </w:pPr>
            <w:r w:rsidRPr="006E01FA">
              <w:rPr>
                <w:rFonts w:ascii="Arial" w:hAnsi="Arial" w:cs="Arial"/>
                <w:sz w:val="20"/>
                <w:szCs w:val="20"/>
              </w:rPr>
              <w:t>40 р</w:t>
            </w:r>
            <w:r w:rsidR="005C2FD1">
              <w:rPr>
                <w:rFonts w:ascii="Arial" w:hAnsi="Arial" w:cs="Arial"/>
                <w:sz w:val="20"/>
                <w:szCs w:val="20"/>
              </w:rPr>
              <w:t>уб</w:t>
            </w:r>
            <w:r w:rsidR="000E1D73" w:rsidRPr="000E1D73">
              <w:rPr>
                <w:rFonts w:ascii="Arial" w:hAnsi="Arial" w:cs="Arial"/>
                <w:sz w:val="20"/>
                <w:szCs w:val="20"/>
              </w:rPr>
              <w:t>/</w:t>
            </w:r>
            <w:r w:rsidRPr="006E01F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0593DAA" w14:textId="77777777" w:rsidR="003D190E" w:rsidRPr="003E3D2D" w:rsidRDefault="003D1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0E" w:rsidRPr="003E3D2D" w14:paraId="255C59E3" w14:textId="77777777" w:rsidTr="006E01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hideMark/>
          </w:tcPr>
          <w:p w14:paraId="261F4CDD" w14:textId="77777777" w:rsidR="003D190E" w:rsidRPr="006E01FA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01FA">
              <w:rPr>
                <w:rFonts w:ascii="Arial" w:hAnsi="Arial" w:cs="Arial"/>
                <w:b w:val="0"/>
                <w:sz w:val="20"/>
                <w:szCs w:val="20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5" w:type="dxa"/>
            <w:hideMark/>
          </w:tcPr>
          <w:p w14:paraId="09CAD23E" w14:textId="64AD2741" w:rsidR="003D190E" w:rsidRPr="006E01FA" w:rsidRDefault="003D19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01FA">
              <w:rPr>
                <w:rFonts w:ascii="Arial" w:hAnsi="Arial" w:cs="Arial"/>
                <w:b w:val="0"/>
                <w:sz w:val="20"/>
                <w:szCs w:val="20"/>
              </w:rPr>
              <w:t>Теплоизоляция трубопроводов</w:t>
            </w:r>
            <w:r w:rsidR="005C2FD1">
              <w:rPr>
                <w:rFonts w:ascii="Arial" w:hAnsi="Arial" w:cs="Arial"/>
                <w:b w:val="0"/>
                <w:sz w:val="20"/>
                <w:szCs w:val="20"/>
              </w:rPr>
              <w:t xml:space="preserve"> на </w:t>
            </w:r>
            <w:r w:rsidRPr="006E01FA">
              <w:rPr>
                <w:rFonts w:ascii="Arial" w:hAnsi="Arial" w:cs="Arial"/>
                <w:b w:val="0"/>
                <w:sz w:val="20"/>
                <w:szCs w:val="20"/>
              </w:rPr>
              <w:t>высоте более 2 метров</w:t>
            </w:r>
          </w:p>
        </w:tc>
        <w:tc>
          <w:tcPr>
            <w:tcW w:w="2977" w:type="dxa"/>
          </w:tcPr>
          <w:p w14:paraId="44F04A52" w14:textId="77777777" w:rsidR="003D190E" w:rsidRPr="006E01FA" w:rsidRDefault="003D19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hideMark/>
          </w:tcPr>
          <w:p w14:paraId="516015A9" w14:textId="5F42A837" w:rsidR="003D190E" w:rsidRPr="006E01FA" w:rsidRDefault="003D190E" w:rsidP="000E1D7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01FA">
              <w:rPr>
                <w:rFonts w:ascii="Arial" w:hAnsi="Arial" w:cs="Arial"/>
                <w:b w:val="0"/>
                <w:sz w:val="20"/>
                <w:szCs w:val="20"/>
              </w:rPr>
              <w:t>100 р</w:t>
            </w:r>
            <w:r w:rsidR="005C2FD1">
              <w:rPr>
                <w:rFonts w:ascii="Arial" w:hAnsi="Arial" w:cs="Arial"/>
                <w:b w:val="0"/>
                <w:sz w:val="20"/>
                <w:szCs w:val="20"/>
              </w:rPr>
              <w:t>уб</w:t>
            </w:r>
            <w:r w:rsidR="000E1D73" w:rsidRPr="000E1D73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Pr="006E01FA">
              <w:rPr>
                <w:rFonts w:ascii="Arial" w:hAnsi="Arial" w:cs="Arial"/>
                <w:b w:val="0"/>
                <w:sz w:val="20"/>
                <w:szCs w:val="20"/>
              </w:rPr>
              <w:t>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E2BE77B" w14:textId="77777777" w:rsidR="003D190E" w:rsidRPr="006E01FA" w:rsidRDefault="003D190E">
            <w:pPr>
              <w:rPr>
                <w:rFonts w:ascii="Arial" w:hAnsi="Arial" w:cs="Arial"/>
                <w:b w:val="0"/>
              </w:rPr>
            </w:pPr>
          </w:p>
        </w:tc>
      </w:tr>
    </w:tbl>
    <w:p w14:paraId="62F12B36" w14:textId="77777777" w:rsidR="006E01FA" w:rsidRDefault="006E01FA" w:rsidP="00A6476F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591396F9" w14:textId="77777777" w:rsidR="00A6476F" w:rsidRPr="00651067" w:rsidRDefault="00A6476F" w:rsidP="00A6476F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651067">
        <w:rPr>
          <w:rFonts w:ascii="Arial" w:hAnsi="Arial" w:cs="Arial"/>
          <w:b/>
          <w:color w:val="C00000"/>
          <w:sz w:val="20"/>
          <w:szCs w:val="20"/>
        </w:rPr>
        <w:t>Прейскурант на производство электромонтажных работ</w:t>
      </w:r>
    </w:p>
    <w:tbl>
      <w:tblPr>
        <w:tblStyle w:val="-231"/>
        <w:tblW w:w="10065" w:type="dxa"/>
        <w:tblLook w:val="04A0" w:firstRow="1" w:lastRow="0" w:firstColumn="1" w:lastColumn="0" w:noHBand="0" w:noVBand="1"/>
      </w:tblPr>
      <w:tblGrid>
        <w:gridCol w:w="3686"/>
        <w:gridCol w:w="1701"/>
        <w:gridCol w:w="1984"/>
        <w:gridCol w:w="2694"/>
      </w:tblGrid>
      <w:tr w:rsidR="00A6476F" w:rsidRPr="00EE2190" w14:paraId="13EAD32B" w14:textId="77777777" w:rsidTr="00585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93BEEC" w14:textId="77777777" w:rsidR="00A6476F" w:rsidRPr="00EE2190" w:rsidRDefault="00A6476F" w:rsidP="008D4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0563A" w14:textId="77777777" w:rsidR="00A6476F" w:rsidRPr="00EE2190" w:rsidRDefault="00A6476F" w:rsidP="008D4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90">
              <w:rPr>
                <w:rFonts w:ascii="Arial" w:hAnsi="Arial" w:cs="Arial"/>
                <w:sz w:val="20"/>
                <w:szCs w:val="20"/>
              </w:rPr>
              <w:t>Вид работ</w:t>
            </w:r>
          </w:p>
        </w:tc>
        <w:tc>
          <w:tcPr>
            <w:tcW w:w="1701" w:type="dxa"/>
          </w:tcPr>
          <w:p w14:paraId="07C8B788" w14:textId="77777777" w:rsidR="00A6476F" w:rsidRPr="00EE2190" w:rsidRDefault="00A6476F" w:rsidP="008D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358252" w14:textId="77777777" w:rsidR="00A6476F" w:rsidRPr="00EE2190" w:rsidRDefault="00A6476F" w:rsidP="008D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19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14:paraId="31D55A2F" w14:textId="77777777" w:rsidR="00EE2190" w:rsidRDefault="00EE2190" w:rsidP="008D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F1811C" w14:textId="3BBF030E" w:rsidR="00A6476F" w:rsidRPr="00EE2190" w:rsidRDefault="00A6476F" w:rsidP="000E1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190">
              <w:rPr>
                <w:rFonts w:ascii="Arial" w:hAnsi="Arial" w:cs="Arial"/>
                <w:sz w:val="20"/>
                <w:szCs w:val="20"/>
              </w:rPr>
              <w:t>Стоимость рабо</w:t>
            </w:r>
            <w:r w:rsidR="000E1D73">
              <w:rPr>
                <w:rFonts w:ascii="Arial" w:hAnsi="Arial" w:cs="Arial"/>
                <w:sz w:val="20"/>
                <w:szCs w:val="20"/>
              </w:rPr>
              <w:t>т</w:t>
            </w:r>
            <w:r w:rsidR="00510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31D">
              <w:rPr>
                <w:rFonts w:ascii="Arial" w:hAnsi="Arial" w:cs="Arial"/>
                <w:sz w:val="20"/>
                <w:szCs w:val="20"/>
              </w:rPr>
              <w:t>(</w:t>
            </w:r>
            <w:r w:rsidRPr="00EE2190">
              <w:rPr>
                <w:rFonts w:ascii="Arial" w:hAnsi="Arial" w:cs="Arial"/>
                <w:sz w:val="20"/>
                <w:szCs w:val="20"/>
              </w:rPr>
              <w:t>руб.</w:t>
            </w:r>
            <w:r w:rsidR="00A423EC">
              <w:rPr>
                <w:rFonts w:ascii="Arial" w:hAnsi="Arial" w:cs="Arial"/>
                <w:sz w:val="20"/>
                <w:szCs w:val="20"/>
              </w:rPr>
              <w:t>,</w:t>
            </w:r>
            <w:r w:rsidRPr="00EE2190">
              <w:rPr>
                <w:rFonts w:ascii="Arial" w:hAnsi="Arial" w:cs="Arial"/>
                <w:sz w:val="20"/>
                <w:szCs w:val="20"/>
              </w:rPr>
              <w:t xml:space="preserve"> с НДС</w:t>
            </w:r>
            <w:r w:rsidR="00510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2BF2E651" w14:textId="77777777" w:rsidR="00EE2190" w:rsidRDefault="00EE2190" w:rsidP="008D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7A6E6B" w14:textId="77777777" w:rsidR="00A6476F" w:rsidRPr="00EE2190" w:rsidRDefault="00A6476F" w:rsidP="008D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190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A6476F" w:rsidRPr="00A6476F" w14:paraId="5944DA1A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B3D95C" w14:textId="668B2B96" w:rsidR="00A6476F" w:rsidRPr="00990A17" w:rsidRDefault="00A6476F" w:rsidP="00990A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D511E">
              <w:rPr>
                <w:rFonts w:ascii="Arial" w:hAnsi="Arial" w:cs="Arial"/>
                <w:b w:val="0"/>
                <w:sz w:val="20"/>
                <w:szCs w:val="20"/>
              </w:rPr>
              <w:t>Протяжка кабеля по потолку и стенам в гофр</w:t>
            </w:r>
            <w:r w:rsidR="00630814" w:rsidRPr="00CD511E">
              <w:rPr>
                <w:rFonts w:ascii="Arial" w:hAnsi="Arial" w:cs="Arial"/>
                <w:b w:val="0"/>
                <w:sz w:val="20"/>
                <w:szCs w:val="20"/>
              </w:rPr>
              <w:t>о</w:t>
            </w:r>
            <w:r w:rsidRPr="00990A17">
              <w:rPr>
                <w:rFonts w:ascii="Arial" w:hAnsi="Arial" w:cs="Arial"/>
                <w:sz w:val="20"/>
                <w:szCs w:val="20"/>
              </w:rPr>
              <w:t>трубе (трехжильн</w:t>
            </w:r>
            <w:r w:rsidR="00630814" w:rsidRPr="00990A17">
              <w:rPr>
                <w:rFonts w:ascii="Arial" w:hAnsi="Arial" w:cs="Arial"/>
                <w:sz w:val="20"/>
                <w:szCs w:val="20"/>
              </w:rPr>
              <w:t>ого</w:t>
            </w:r>
            <w:r w:rsidRPr="00990A1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</w:tcPr>
          <w:p w14:paraId="38A675DD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047826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78233FA" w14:textId="77777777" w:rsidR="00A6476F" w:rsidRPr="003E3D2D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В прейскурант не входит стоимость электротехнического оборудования и материалов, необходимых для производства работ.</w:t>
            </w:r>
          </w:p>
          <w:p w14:paraId="5910E66B" w14:textId="77777777" w:rsidR="00A6476F" w:rsidRPr="003E3D2D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 xml:space="preserve">Материалы могут быть давальческими или закупаться силами </w:t>
            </w:r>
          </w:p>
          <w:p w14:paraId="78648696" w14:textId="527F2B83" w:rsidR="00A6476F" w:rsidRPr="003E3D2D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 xml:space="preserve">ООО «Кондратьевский» по отдельному счету </w:t>
            </w:r>
            <w:r w:rsidR="003D7F85">
              <w:rPr>
                <w:rFonts w:ascii="Arial" w:hAnsi="Arial" w:cs="Arial"/>
                <w:sz w:val="20"/>
                <w:szCs w:val="20"/>
              </w:rPr>
              <w:t>п</w:t>
            </w:r>
            <w:r w:rsidRPr="003E3D2D">
              <w:rPr>
                <w:rFonts w:ascii="Arial" w:hAnsi="Arial" w:cs="Arial"/>
                <w:sz w:val="20"/>
                <w:szCs w:val="20"/>
              </w:rPr>
              <w:t xml:space="preserve">оставщика с последующим предъявлением </w:t>
            </w:r>
            <w:r w:rsidR="003D7F85">
              <w:rPr>
                <w:rFonts w:ascii="Arial" w:hAnsi="Arial" w:cs="Arial"/>
                <w:sz w:val="20"/>
                <w:szCs w:val="20"/>
              </w:rPr>
              <w:t>з</w:t>
            </w:r>
            <w:r w:rsidRPr="003E3D2D">
              <w:rPr>
                <w:rFonts w:ascii="Arial" w:hAnsi="Arial" w:cs="Arial"/>
                <w:sz w:val="20"/>
                <w:szCs w:val="20"/>
              </w:rPr>
              <w:t>аказчику</w:t>
            </w:r>
          </w:p>
          <w:p w14:paraId="438C2207" w14:textId="77777777" w:rsidR="00A6476F" w:rsidRPr="003E3D2D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0231FE" w14:textId="77777777" w:rsidR="00A6476F" w:rsidRPr="003E3D2D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6F" w:rsidRPr="00A6476F" w14:paraId="6AF699F9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17008F6" w14:textId="52B2CB88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2,5 кв.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 xml:space="preserve"> мм</w:t>
            </w:r>
          </w:p>
        </w:tc>
        <w:tc>
          <w:tcPr>
            <w:tcW w:w="1701" w:type="dxa"/>
          </w:tcPr>
          <w:p w14:paraId="0214A654" w14:textId="604677AC" w:rsidR="00A6476F" w:rsidRPr="003E3D2D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6D3D99A3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</w:tcPr>
          <w:p w14:paraId="6F3BFA1A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76F" w:rsidRPr="00A6476F" w14:paraId="17338A4F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17DE045" w14:textId="18792704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 xml:space="preserve">4 кв. 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>мм</w:t>
            </w: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5115F74" w14:textId="2C219338" w:rsidR="00A6476F" w:rsidRPr="003E3D2D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2687BB4F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94" w:type="dxa"/>
            <w:vMerge/>
          </w:tcPr>
          <w:p w14:paraId="40299B31" w14:textId="77777777" w:rsidR="00A6476F" w:rsidRPr="00A6476F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398233C4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F4DB491" w14:textId="06616588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6 кв.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 xml:space="preserve"> мм</w:t>
            </w:r>
          </w:p>
        </w:tc>
        <w:tc>
          <w:tcPr>
            <w:tcW w:w="1701" w:type="dxa"/>
          </w:tcPr>
          <w:p w14:paraId="5314FD89" w14:textId="209712FE" w:rsidR="00A6476F" w:rsidRPr="003E3D2D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674F48F5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67AED730" w14:textId="77777777" w:rsidR="00A6476F" w:rsidRPr="00A6476F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221E93E6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308AC2F" w14:textId="5EC06F8A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10 кв.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 xml:space="preserve"> мм</w:t>
            </w:r>
          </w:p>
        </w:tc>
        <w:tc>
          <w:tcPr>
            <w:tcW w:w="1701" w:type="dxa"/>
          </w:tcPr>
          <w:p w14:paraId="0EC279F1" w14:textId="5F11A53C" w:rsidR="00A6476F" w:rsidRPr="003E3D2D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55CCD77C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4" w:type="dxa"/>
            <w:vMerge/>
          </w:tcPr>
          <w:p w14:paraId="2E738E15" w14:textId="77777777" w:rsidR="00A6476F" w:rsidRPr="00A6476F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89CF837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1C90FC" w14:textId="4E9030E4" w:rsidR="00A6476F" w:rsidRPr="00CD511E" w:rsidRDefault="00A6476F" w:rsidP="00990A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D511E">
              <w:rPr>
                <w:rFonts w:ascii="Arial" w:hAnsi="Arial" w:cs="Arial"/>
                <w:b w:val="0"/>
                <w:sz w:val="20"/>
                <w:szCs w:val="20"/>
              </w:rPr>
              <w:t>Протяжка кабеля по потолку и стенам в гофр</w:t>
            </w:r>
            <w:r w:rsidR="00630814" w:rsidRPr="00CD511E">
              <w:rPr>
                <w:rFonts w:ascii="Arial" w:hAnsi="Arial" w:cs="Arial"/>
                <w:b w:val="0"/>
                <w:sz w:val="20"/>
                <w:szCs w:val="20"/>
              </w:rPr>
              <w:t>о</w:t>
            </w:r>
            <w:r w:rsidRPr="00CD511E">
              <w:rPr>
                <w:rFonts w:ascii="Arial" w:hAnsi="Arial" w:cs="Arial"/>
                <w:b w:val="0"/>
                <w:sz w:val="20"/>
                <w:szCs w:val="20"/>
              </w:rPr>
              <w:t>трубе</w:t>
            </w:r>
            <w:r w:rsidR="00630814" w:rsidRPr="00CD51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D511E">
              <w:rPr>
                <w:rFonts w:ascii="Arial" w:hAnsi="Arial" w:cs="Arial"/>
                <w:b w:val="0"/>
                <w:sz w:val="20"/>
                <w:szCs w:val="20"/>
              </w:rPr>
              <w:t>(пятижильн</w:t>
            </w:r>
            <w:r w:rsidR="00630814" w:rsidRPr="00CD511E">
              <w:rPr>
                <w:rFonts w:ascii="Arial" w:hAnsi="Arial" w:cs="Arial"/>
                <w:b w:val="0"/>
                <w:sz w:val="20"/>
                <w:szCs w:val="20"/>
              </w:rPr>
              <w:t>ого</w:t>
            </w:r>
            <w:r w:rsidRPr="00CD511E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1701" w:type="dxa"/>
          </w:tcPr>
          <w:p w14:paraId="04F2D065" w14:textId="77777777" w:rsidR="00A6476F" w:rsidRPr="003E3D2D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152AF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93DF2EA" w14:textId="77777777" w:rsidR="00A6476F" w:rsidRPr="00A6476F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43E5B9BD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8EB1D77" w14:textId="0636E964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2,5 кв.</w:t>
            </w:r>
            <w:r w:rsidR="00630814" w:rsidRPr="0063081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630814" w:rsidRPr="00630814">
              <w:rPr>
                <w:rFonts w:ascii="Arial" w:hAnsi="Arial" w:cs="Arial"/>
                <w:b w:val="0"/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14:paraId="3ED61CA5" w14:textId="3E188DFB" w:rsidR="00A6476F" w:rsidRPr="003E3D2D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3715CB8C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4" w:type="dxa"/>
            <w:vMerge/>
          </w:tcPr>
          <w:p w14:paraId="5A2E7906" w14:textId="77777777" w:rsidR="00A6476F" w:rsidRPr="00A6476F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984ADBE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136A57" w14:textId="09C4796C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 xml:space="preserve">4 кв. 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>мм</w:t>
            </w: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6E36DEA" w14:textId="556BE21F" w:rsidR="00A6476F" w:rsidRPr="003E3D2D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5DFC6978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37671B07" w14:textId="77777777" w:rsidR="00A6476F" w:rsidRPr="00A6476F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74493059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20A0F77" w14:textId="66E924BD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6 кв.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 xml:space="preserve"> мм</w:t>
            </w:r>
          </w:p>
        </w:tc>
        <w:tc>
          <w:tcPr>
            <w:tcW w:w="1701" w:type="dxa"/>
          </w:tcPr>
          <w:p w14:paraId="17001FF9" w14:textId="74ACD04E" w:rsidR="00A6476F" w:rsidRPr="003E3D2D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7AD761D4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4" w:type="dxa"/>
            <w:vMerge/>
          </w:tcPr>
          <w:p w14:paraId="33D10212" w14:textId="77777777" w:rsidR="00A6476F" w:rsidRPr="00A6476F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2664420E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6D0AEEF" w14:textId="3E4EA13D" w:rsidR="00A6476F" w:rsidRPr="003E3D2D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10 кв.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 xml:space="preserve"> мм</w:t>
            </w:r>
          </w:p>
        </w:tc>
        <w:tc>
          <w:tcPr>
            <w:tcW w:w="1701" w:type="dxa"/>
          </w:tcPr>
          <w:p w14:paraId="7ED3D02D" w14:textId="7A0F404A" w:rsidR="00A6476F" w:rsidRPr="003E3D2D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м</w:t>
            </w:r>
          </w:p>
        </w:tc>
        <w:tc>
          <w:tcPr>
            <w:tcW w:w="1984" w:type="dxa"/>
          </w:tcPr>
          <w:p w14:paraId="1EE647E2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694" w:type="dxa"/>
            <w:vMerge/>
          </w:tcPr>
          <w:p w14:paraId="0360748F" w14:textId="77777777" w:rsidR="00A6476F" w:rsidRPr="00A6476F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2E488420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F46DE16" w14:textId="77777777" w:rsidR="00A6476F" w:rsidRPr="003E3D2D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силового щита до 12 модулей </w:t>
            </w:r>
          </w:p>
        </w:tc>
        <w:tc>
          <w:tcPr>
            <w:tcW w:w="1701" w:type="dxa"/>
          </w:tcPr>
          <w:p w14:paraId="0CC2EB61" w14:textId="77777777" w:rsidR="00A6476F" w:rsidRPr="003E3D2D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2CCCA59B" w14:textId="77777777" w:rsidR="00A6476F" w:rsidRPr="003E3D2D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4" w:type="dxa"/>
            <w:vMerge/>
          </w:tcPr>
          <w:p w14:paraId="41F9FC15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9615603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F0198F1" w14:textId="77777777" w:rsidR="00A6476F" w:rsidRPr="003E3D2D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3D2D">
              <w:rPr>
                <w:rFonts w:ascii="Arial" w:hAnsi="Arial" w:cs="Arial"/>
                <w:b w:val="0"/>
                <w:sz w:val="20"/>
                <w:szCs w:val="20"/>
              </w:rPr>
              <w:t>Установка силового щита свыше 12 модулей</w:t>
            </w:r>
          </w:p>
        </w:tc>
        <w:tc>
          <w:tcPr>
            <w:tcW w:w="1701" w:type="dxa"/>
          </w:tcPr>
          <w:p w14:paraId="6B551CCE" w14:textId="77777777" w:rsidR="00A6476F" w:rsidRPr="003E3D2D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3B3F0113" w14:textId="77777777" w:rsidR="00A6476F" w:rsidRPr="003E3D2D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2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4" w:type="dxa"/>
            <w:vMerge/>
          </w:tcPr>
          <w:p w14:paraId="7B1901A7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2A575749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2D6BC1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и подключение двухполюсного УЗО </w:t>
            </w:r>
          </w:p>
        </w:tc>
        <w:tc>
          <w:tcPr>
            <w:tcW w:w="1701" w:type="dxa"/>
          </w:tcPr>
          <w:p w14:paraId="478BD3EF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5A4E4560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07C84DA5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54CBF8DA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3BC42AA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четырехполюсного УЗО</w:t>
            </w:r>
          </w:p>
        </w:tc>
        <w:tc>
          <w:tcPr>
            <w:tcW w:w="1701" w:type="dxa"/>
          </w:tcPr>
          <w:p w14:paraId="185667F9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45DF8ACE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</w:tcPr>
          <w:p w14:paraId="2BDCE863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59CD0F39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016A9B3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и подключение двухполюсного дифференциального автоматического выключателя </w:t>
            </w:r>
          </w:p>
        </w:tc>
        <w:tc>
          <w:tcPr>
            <w:tcW w:w="1701" w:type="dxa"/>
          </w:tcPr>
          <w:p w14:paraId="7078FE15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6CB86576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79194731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ED3F101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CDD141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четырехполюсного дифференциального автоматического выключателя</w:t>
            </w:r>
          </w:p>
        </w:tc>
        <w:tc>
          <w:tcPr>
            <w:tcW w:w="1701" w:type="dxa"/>
          </w:tcPr>
          <w:p w14:paraId="34E17265" w14:textId="77777777" w:rsidR="00A6476F" w:rsidRPr="00585474" w:rsidRDefault="003D7F85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47EE66FB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</w:tcPr>
          <w:p w14:paraId="1FF1804E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EC705FF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3D15D78" w14:textId="1C2D4FD4" w:rsidR="00A6476F" w:rsidRPr="00585474" w:rsidRDefault="00A6476F" w:rsidP="003D7F8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и подключение </w:t>
            </w:r>
            <w:r w:rsidR="003D7F85">
              <w:rPr>
                <w:rFonts w:ascii="Arial" w:hAnsi="Arial" w:cs="Arial"/>
                <w:b w:val="0"/>
                <w:sz w:val="20"/>
                <w:szCs w:val="20"/>
              </w:rPr>
              <w:t>трех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полюсного автоматического выключателя</w:t>
            </w:r>
          </w:p>
        </w:tc>
        <w:tc>
          <w:tcPr>
            <w:tcW w:w="1701" w:type="dxa"/>
          </w:tcPr>
          <w:p w14:paraId="41FBC7F1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7332526C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</w:tcPr>
          <w:p w14:paraId="6C90EC52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4B47E086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43DB306" w14:textId="079B7D65" w:rsidR="00A6476F" w:rsidRPr="00585474" w:rsidRDefault="00A6476F" w:rsidP="003D7F8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и подключение </w:t>
            </w:r>
            <w:r w:rsidR="003D7F85">
              <w:rPr>
                <w:rFonts w:ascii="Arial" w:hAnsi="Arial" w:cs="Arial"/>
                <w:b w:val="0"/>
                <w:sz w:val="20"/>
                <w:szCs w:val="20"/>
              </w:rPr>
              <w:t>одно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полюсного автоматического выключателя </w:t>
            </w:r>
          </w:p>
        </w:tc>
        <w:tc>
          <w:tcPr>
            <w:tcW w:w="1701" w:type="dxa"/>
          </w:tcPr>
          <w:p w14:paraId="4E09A72C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635F3373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645B544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1BA0A67F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F7D40F6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и подключение однофазного счетчика прямого включения </w:t>
            </w:r>
          </w:p>
        </w:tc>
        <w:tc>
          <w:tcPr>
            <w:tcW w:w="1701" w:type="dxa"/>
          </w:tcPr>
          <w:p w14:paraId="2331CD66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48A18617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694" w:type="dxa"/>
            <w:vMerge/>
          </w:tcPr>
          <w:p w14:paraId="77A1F77E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64CA943C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D200437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трехфазного счетчика прямого включения</w:t>
            </w:r>
          </w:p>
        </w:tc>
        <w:tc>
          <w:tcPr>
            <w:tcW w:w="1701" w:type="dxa"/>
          </w:tcPr>
          <w:p w14:paraId="504EA705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746A3A2A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694" w:type="dxa"/>
            <w:vMerge/>
          </w:tcPr>
          <w:p w14:paraId="2A4644CF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72119BD6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A5B63C" w14:textId="732647B5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</w:t>
            </w:r>
            <w:r w:rsidR="0049713A">
              <w:rPr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 счетчика трансформаторного включения (включая трансформаторы тока,  ИКК)</w:t>
            </w:r>
          </w:p>
        </w:tc>
        <w:tc>
          <w:tcPr>
            <w:tcW w:w="1701" w:type="dxa"/>
          </w:tcPr>
          <w:p w14:paraId="524CFFFA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6F04EE0A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694" w:type="dxa"/>
            <w:vMerge/>
          </w:tcPr>
          <w:p w14:paraId="2B2CD5C4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33708B59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8946691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гребенчатой шины 1P  </w:t>
            </w:r>
          </w:p>
        </w:tc>
        <w:tc>
          <w:tcPr>
            <w:tcW w:w="1701" w:type="dxa"/>
          </w:tcPr>
          <w:p w14:paraId="602F8C09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1B1C1A6D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202E8351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68B2E1DF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F9EB5C3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гребенчатой шины 3P </w:t>
            </w:r>
          </w:p>
        </w:tc>
        <w:tc>
          <w:tcPr>
            <w:tcW w:w="1701" w:type="dxa"/>
          </w:tcPr>
          <w:p w14:paraId="06AFF148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26C7F8F3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60A6590B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54336095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9010EA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шины N на DIN рейке</w:t>
            </w:r>
          </w:p>
        </w:tc>
        <w:tc>
          <w:tcPr>
            <w:tcW w:w="1701" w:type="dxa"/>
          </w:tcPr>
          <w:p w14:paraId="7EE59FDE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4A331710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25088DC4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223B7FE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20D1FCD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шины PE на DIN рейке</w:t>
            </w:r>
          </w:p>
        </w:tc>
        <w:tc>
          <w:tcPr>
            <w:tcW w:w="1701" w:type="dxa"/>
          </w:tcPr>
          <w:p w14:paraId="5C89D5FC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2EE30E92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57B2D1B4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5F3A7C59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F563755" w14:textId="57B51506" w:rsidR="00A6476F" w:rsidRPr="00585474" w:rsidRDefault="00A6476F" w:rsidP="003D7F8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однофазной одноместной розетки</w:t>
            </w:r>
            <w:r w:rsidR="003D7F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E1D73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выключателя</w:t>
            </w:r>
            <w:r w:rsidR="000E1D73">
              <w:rPr>
                <w:rFonts w:ascii="Arial" w:hAnsi="Arial" w:cs="Arial"/>
                <w:b w:val="0"/>
                <w:sz w:val="20"/>
                <w:szCs w:val="20"/>
              </w:rPr>
              <w:t>),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 наружной/внутренней</w:t>
            </w:r>
          </w:p>
        </w:tc>
        <w:tc>
          <w:tcPr>
            <w:tcW w:w="1701" w:type="dxa"/>
          </w:tcPr>
          <w:p w14:paraId="19958A3B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18E4B574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</w:tcPr>
          <w:p w14:paraId="1911E993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288944C1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C15B44" w14:textId="194DA325" w:rsidR="00A6476F" w:rsidRPr="00585474" w:rsidRDefault="00A6476F" w:rsidP="000E1D7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однофазной двухместной розетки</w:t>
            </w:r>
            <w:r w:rsidR="000E1D73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выключателя</w:t>
            </w:r>
            <w:r w:rsidR="000E1D73">
              <w:rPr>
                <w:rFonts w:ascii="Arial" w:hAnsi="Arial" w:cs="Arial"/>
                <w:b w:val="0"/>
                <w:sz w:val="20"/>
                <w:szCs w:val="20"/>
              </w:rPr>
              <w:t xml:space="preserve">), </w:t>
            </w: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наружной/внутренней</w:t>
            </w:r>
          </w:p>
        </w:tc>
        <w:tc>
          <w:tcPr>
            <w:tcW w:w="1701" w:type="dxa"/>
          </w:tcPr>
          <w:p w14:paraId="51D71FFC" w14:textId="77777777" w:rsidR="00A6476F" w:rsidRPr="00585474" w:rsidRDefault="003D7F85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44F2F00C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694" w:type="dxa"/>
            <w:vMerge/>
          </w:tcPr>
          <w:p w14:paraId="36EFCC9C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49674F75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51F6FEA" w14:textId="77777777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 xml:space="preserve">Установка и подключение трехфазной розетки </w:t>
            </w:r>
          </w:p>
        </w:tc>
        <w:tc>
          <w:tcPr>
            <w:tcW w:w="1701" w:type="dxa"/>
          </w:tcPr>
          <w:p w14:paraId="121528A5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50C5041A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694" w:type="dxa"/>
            <w:vMerge/>
          </w:tcPr>
          <w:p w14:paraId="313B4232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1254B91D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B60066F" w14:textId="302E588F" w:rsidR="00A6476F" w:rsidRPr="00585474" w:rsidRDefault="00A6476F" w:rsidP="0063081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светильника типа «Армстронг» на высоте до 2,5 м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>етров</w:t>
            </w:r>
          </w:p>
        </w:tc>
        <w:tc>
          <w:tcPr>
            <w:tcW w:w="1701" w:type="dxa"/>
          </w:tcPr>
          <w:p w14:paraId="4DE39C60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2FF2F6BA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694" w:type="dxa"/>
            <w:vMerge/>
          </w:tcPr>
          <w:p w14:paraId="16F00DF9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3DA3EDE9" w14:textId="77777777" w:rsidTr="005854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74E5517" w14:textId="4D6AAF22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линейного светильника на высоте до 2,5 метр</w:t>
            </w:r>
            <w:r w:rsidR="00630814">
              <w:rPr>
                <w:rFonts w:ascii="Arial" w:hAnsi="Arial" w:cs="Arial"/>
                <w:b w:val="0"/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14:paraId="73233F19" w14:textId="77777777" w:rsidR="00A6476F" w:rsidRPr="00585474" w:rsidRDefault="00A6476F" w:rsidP="0025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2A38A9EE" w14:textId="77777777" w:rsidR="00A6476F" w:rsidRPr="00585474" w:rsidRDefault="00A6476F" w:rsidP="008D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694" w:type="dxa"/>
            <w:vMerge/>
          </w:tcPr>
          <w:p w14:paraId="5ADBCF13" w14:textId="77777777" w:rsidR="00A6476F" w:rsidRPr="00A6476F" w:rsidRDefault="00A6476F" w:rsidP="008D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476F" w:rsidRPr="00A6476F" w14:paraId="037DAAB6" w14:textId="77777777" w:rsidTr="005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4EACD99" w14:textId="245E0FCC" w:rsidR="00A6476F" w:rsidRPr="00585474" w:rsidRDefault="00A6476F" w:rsidP="008D428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5474">
              <w:rPr>
                <w:rFonts w:ascii="Arial" w:hAnsi="Arial" w:cs="Arial"/>
                <w:b w:val="0"/>
                <w:sz w:val="20"/>
                <w:szCs w:val="20"/>
              </w:rPr>
              <w:t>Установка и подключение линейного светильника на высоте свыше 2,5 метр</w:t>
            </w:r>
            <w:r w:rsidR="000E1D73">
              <w:rPr>
                <w:rFonts w:ascii="Arial" w:hAnsi="Arial" w:cs="Arial"/>
                <w:b w:val="0"/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14:paraId="4EDE4B23" w14:textId="77777777" w:rsidR="00A6476F" w:rsidRPr="00585474" w:rsidRDefault="00A6476F" w:rsidP="0025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984" w:type="dxa"/>
          </w:tcPr>
          <w:p w14:paraId="40F54E6A" w14:textId="77777777" w:rsidR="00A6476F" w:rsidRPr="00585474" w:rsidRDefault="00A6476F" w:rsidP="008D4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547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94" w:type="dxa"/>
            <w:vMerge/>
          </w:tcPr>
          <w:p w14:paraId="1DCE040A" w14:textId="77777777" w:rsidR="00A6476F" w:rsidRPr="00A6476F" w:rsidRDefault="00A6476F" w:rsidP="008D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W w:w="9640" w:type="dxa"/>
        <w:tblInd w:w="5" w:type="dxa"/>
        <w:tblLook w:val="04A0" w:firstRow="1" w:lastRow="0" w:firstColumn="1" w:lastColumn="0" w:noHBand="0" w:noVBand="1"/>
      </w:tblPr>
      <w:tblGrid>
        <w:gridCol w:w="9640"/>
      </w:tblGrid>
      <w:tr w:rsidR="00251296" w14:paraId="3EF4489C" w14:textId="77777777" w:rsidTr="0081016F">
        <w:trPr>
          <w:trHeight w:val="240"/>
        </w:trPr>
        <w:tc>
          <w:tcPr>
            <w:tcW w:w="9640" w:type="dxa"/>
          </w:tcPr>
          <w:p w14:paraId="070AA8A4" w14:textId="77777777" w:rsidR="00251296" w:rsidRDefault="00251296" w:rsidP="008101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Примечание:</w:t>
            </w:r>
          </w:p>
        </w:tc>
      </w:tr>
      <w:tr w:rsidR="00251296" w14:paraId="57CE6245" w14:textId="77777777" w:rsidTr="0081016F">
        <w:trPr>
          <w:trHeight w:val="255"/>
        </w:trPr>
        <w:tc>
          <w:tcPr>
            <w:tcW w:w="9640" w:type="dxa"/>
            <w:hideMark/>
          </w:tcPr>
          <w:p w14:paraId="3C9268E1" w14:textId="7D0C572B" w:rsidR="00251296" w:rsidRPr="003D7F85" w:rsidRDefault="003F3533" w:rsidP="003F3533">
            <w:pPr>
              <w:jc w:val="both"/>
              <w:rPr>
                <w:rFonts w:ascii="Arial" w:hAnsi="Arial" w:cs="Arial"/>
                <w:sz w:val="20"/>
              </w:rPr>
            </w:pPr>
            <w:r w:rsidRPr="003F353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51296" w:rsidRPr="00990A17">
              <w:rPr>
                <w:rFonts w:ascii="Arial" w:hAnsi="Arial" w:cs="Arial"/>
                <w:sz w:val="20"/>
              </w:rPr>
              <w:t xml:space="preserve">Оплата производится в безналичной форме на расчетный счет Арендодателя в течение 3 (трех) рабочих дней с </w:t>
            </w:r>
            <w:r w:rsidR="003D7F85">
              <w:rPr>
                <w:rFonts w:ascii="Arial" w:hAnsi="Arial" w:cs="Arial"/>
                <w:sz w:val="20"/>
              </w:rPr>
              <w:t>момента</w:t>
            </w:r>
            <w:r w:rsidR="00251296" w:rsidRPr="003D7F85">
              <w:rPr>
                <w:rFonts w:ascii="Arial" w:hAnsi="Arial" w:cs="Arial"/>
                <w:sz w:val="20"/>
              </w:rPr>
              <w:t xml:space="preserve"> получения Арендатором соответствующего счета Арендодателя.</w:t>
            </w:r>
          </w:p>
        </w:tc>
      </w:tr>
    </w:tbl>
    <w:p w14:paraId="239CC570" w14:textId="77777777" w:rsidR="008C7023" w:rsidRPr="00651067" w:rsidRDefault="008C7023" w:rsidP="00A6476F">
      <w:pPr>
        <w:spacing w:after="160" w:line="259" w:lineRule="auto"/>
        <w:jc w:val="right"/>
        <w:rPr>
          <w:rFonts w:ascii="Arial" w:hAnsi="Arial" w:cs="Arial"/>
          <w:b/>
          <w:kern w:val="23"/>
          <w:sz w:val="20"/>
          <w:szCs w:val="20"/>
        </w:rPr>
      </w:pPr>
      <w:r w:rsidRPr="00651067">
        <w:rPr>
          <w:rFonts w:ascii="Arial" w:hAnsi="Arial" w:cs="Arial"/>
          <w:b/>
          <w:kern w:val="23"/>
          <w:sz w:val="20"/>
          <w:szCs w:val="20"/>
        </w:rPr>
        <w:t>Приложение № 8</w:t>
      </w:r>
    </w:p>
    <w:p w14:paraId="504F2165" w14:textId="77777777" w:rsidR="0005395F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right"/>
        <w:rPr>
          <w:rFonts w:cs="Arial"/>
          <w:b/>
          <w:color w:val="auto"/>
          <w:kern w:val="23"/>
          <w:sz w:val="20"/>
          <w:szCs w:val="20"/>
        </w:rPr>
      </w:pP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  <w:t xml:space="preserve">к </w:t>
      </w:r>
      <w:r w:rsidR="0005395F" w:rsidRPr="0005395F">
        <w:rPr>
          <w:rFonts w:cs="Arial"/>
          <w:b/>
          <w:color w:val="auto"/>
          <w:kern w:val="23"/>
          <w:sz w:val="20"/>
          <w:szCs w:val="20"/>
        </w:rPr>
        <w:t xml:space="preserve">Правилам пользования зданиями бизнес-центров на территории </w:t>
      </w:r>
    </w:p>
    <w:p w14:paraId="06C0F304" w14:textId="77777777" w:rsidR="0005395F" w:rsidRDefault="0005395F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right"/>
        <w:rPr>
          <w:rFonts w:cs="Arial"/>
          <w:b/>
          <w:color w:val="auto"/>
          <w:kern w:val="23"/>
          <w:sz w:val="20"/>
          <w:szCs w:val="20"/>
        </w:rPr>
      </w:pPr>
      <w:r w:rsidRPr="0005395F">
        <w:rPr>
          <w:rFonts w:cs="Arial"/>
          <w:b/>
          <w:color w:val="auto"/>
          <w:kern w:val="23"/>
          <w:sz w:val="20"/>
          <w:szCs w:val="20"/>
        </w:rPr>
        <w:t>деловой зоны «Кондратьевский квартал»</w:t>
      </w:r>
    </w:p>
    <w:p w14:paraId="33379355" w14:textId="1658B1F7" w:rsidR="008C7023" w:rsidRPr="00651067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right"/>
        <w:rPr>
          <w:rFonts w:cs="Arial"/>
          <w:b/>
          <w:color w:val="auto"/>
          <w:kern w:val="23"/>
          <w:sz w:val="20"/>
          <w:szCs w:val="20"/>
        </w:rPr>
      </w:pPr>
    </w:p>
    <w:p w14:paraId="761BE42A" w14:textId="77777777" w:rsidR="008C7023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left"/>
        <w:rPr>
          <w:rFonts w:cs="Arial"/>
          <w:b/>
          <w:color w:val="auto"/>
          <w:kern w:val="23"/>
        </w:rPr>
      </w:pPr>
    </w:p>
    <w:p w14:paraId="270D199E" w14:textId="77777777" w:rsidR="008C7023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80"/>
        <w:jc w:val="center"/>
        <w:rPr>
          <w:rFonts w:cs="Arial"/>
          <w:b/>
          <w:color w:val="auto"/>
          <w:kern w:val="23"/>
        </w:rPr>
      </w:pPr>
      <w:r>
        <w:rPr>
          <w:rFonts w:cs="Arial"/>
          <w:b/>
          <w:color w:val="auto"/>
          <w:kern w:val="23"/>
        </w:rPr>
        <w:t>Контакты Арендодателя и инфраструктура Бизнес-Центра</w:t>
      </w:r>
    </w:p>
    <w:tbl>
      <w:tblPr>
        <w:tblStyle w:val="-241"/>
        <w:tblW w:w="10377" w:type="dxa"/>
        <w:tblLayout w:type="fixed"/>
        <w:tblLook w:val="04A0" w:firstRow="1" w:lastRow="0" w:firstColumn="1" w:lastColumn="0" w:noHBand="0" w:noVBand="1"/>
      </w:tblPr>
      <w:tblGrid>
        <w:gridCol w:w="572"/>
        <w:gridCol w:w="2292"/>
        <w:gridCol w:w="3657"/>
        <w:gridCol w:w="1559"/>
        <w:gridCol w:w="2297"/>
      </w:tblGrid>
      <w:tr w:rsidR="008C7023" w14:paraId="58075351" w14:textId="77777777" w:rsidTr="001F5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3C9C8DB4" w14:textId="77777777" w:rsidR="008C7023" w:rsidRPr="0025011F" w:rsidRDefault="008C7023">
            <w:pPr>
              <w:pStyle w:val="1"/>
              <w:jc w:val="center"/>
              <w:outlineLvl w:val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25011F">
              <w:rPr>
                <w:rFonts w:ascii="Arial" w:hAnsi="Arial" w:cs="Arial"/>
                <w:color w:val="auto"/>
                <w:sz w:val="20"/>
                <w:lang w:eastAsia="ru-RU"/>
              </w:rPr>
              <w:t>№</w:t>
            </w:r>
          </w:p>
          <w:p w14:paraId="5CF4FAEB" w14:textId="77777777" w:rsidR="008C7023" w:rsidRPr="0025011F" w:rsidRDefault="008C7023">
            <w:pPr>
              <w:rPr>
                <w:rFonts w:ascii="Arial" w:hAnsi="Arial" w:cs="Arial"/>
                <w:sz w:val="20"/>
              </w:rPr>
            </w:pPr>
            <w:r w:rsidRPr="0025011F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2292" w:type="dxa"/>
            <w:hideMark/>
          </w:tcPr>
          <w:p w14:paraId="3D4B02FB" w14:textId="77777777" w:rsidR="008C7023" w:rsidRPr="0025011F" w:rsidRDefault="008C7023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25011F">
              <w:rPr>
                <w:rFonts w:ascii="Arial" w:hAnsi="Arial" w:cs="Arial"/>
                <w:color w:val="auto"/>
                <w:sz w:val="20"/>
                <w:lang w:eastAsia="ru-RU"/>
              </w:rPr>
              <w:t>Служба</w:t>
            </w:r>
          </w:p>
        </w:tc>
        <w:tc>
          <w:tcPr>
            <w:tcW w:w="3657" w:type="dxa"/>
            <w:hideMark/>
          </w:tcPr>
          <w:p w14:paraId="01BE2976" w14:textId="77777777" w:rsidR="008C7023" w:rsidRPr="0025011F" w:rsidRDefault="008C7023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25011F">
              <w:rPr>
                <w:rFonts w:ascii="Arial" w:hAnsi="Arial" w:cs="Arial"/>
                <w:color w:val="auto"/>
                <w:sz w:val="20"/>
                <w:lang w:eastAsia="ru-RU"/>
              </w:rPr>
              <w:t>Перечень услуг, обязанности</w:t>
            </w:r>
          </w:p>
        </w:tc>
        <w:tc>
          <w:tcPr>
            <w:tcW w:w="1559" w:type="dxa"/>
            <w:hideMark/>
          </w:tcPr>
          <w:p w14:paraId="774931E9" w14:textId="77777777" w:rsidR="008C7023" w:rsidRPr="0025011F" w:rsidRDefault="008C7023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25011F">
              <w:rPr>
                <w:rFonts w:ascii="Arial" w:hAnsi="Arial" w:cs="Arial"/>
                <w:color w:val="auto"/>
                <w:sz w:val="20"/>
                <w:lang w:eastAsia="ru-RU"/>
              </w:rPr>
              <w:t>Режим работы</w:t>
            </w:r>
          </w:p>
        </w:tc>
        <w:tc>
          <w:tcPr>
            <w:tcW w:w="2297" w:type="dxa"/>
            <w:hideMark/>
          </w:tcPr>
          <w:p w14:paraId="4E0CB1A1" w14:textId="77777777" w:rsidR="008C7023" w:rsidRPr="0025011F" w:rsidRDefault="008C7023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ru-RU"/>
              </w:rPr>
            </w:pPr>
            <w:r w:rsidRPr="0025011F">
              <w:rPr>
                <w:rFonts w:ascii="Arial" w:hAnsi="Arial" w:cs="Arial"/>
                <w:color w:val="auto"/>
                <w:sz w:val="20"/>
                <w:lang w:eastAsia="ru-RU"/>
              </w:rPr>
              <w:t>Контакты</w:t>
            </w:r>
          </w:p>
        </w:tc>
      </w:tr>
      <w:tr w:rsidR="008C7023" w14:paraId="04FEF152" w14:textId="77777777" w:rsidTr="0010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5"/>
          </w:tcPr>
          <w:p w14:paraId="2C141E7F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 w:val="0"/>
                <w:kern w:val="23"/>
                <w:sz w:val="20"/>
              </w:rPr>
            </w:pPr>
          </w:p>
          <w:p w14:paraId="1AE2C056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 w:val="0"/>
                <w:kern w:val="23"/>
                <w:sz w:val="20"/>
                <w:lang w:val="ru-RU"/>
              </w:rPr>
            </w:pPr>
            <w:r w:rsidRPr="0025011F">
              <w:rPr>
                <w:rFonts w:ascii="Arial" w:hAnsi="Arial" w:cs="Arial"/>
                <w:b w:val="0"/>
                <w:kern w:val="23"/>
                <w:sz w:val="20"/>
              </w:rPr>
              <w:t xml:space="preserve">Контакты </w:t>
            </w:r>
            <w:r w:rsidRPr="0025011F">
              <w:rPr>
                <w:rFonts w:ascii="Arial" w:hAnsi="Arial" w:cs="Arial"/>
                <w:b w:val="0"/>
                <w:kern w:val="23"/>
                <w:sz w:val="20"/>
                <w:lang w:val="ru-RU"/>
              </w:rPr>
              <w:t>Арендодателя</w:t>
            </w:r>
          </w:p>
          <w:p w14:paraId="07F960B0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C7023" w14:paraId="0468F1D6" w14:textId="77777777" w:rsidTr="001F5203">
        <w:trPr>
          <w:trHeight w:val="2929"/>
        </w:trPr>
        <w:tc>
          <w:tcPr>
            <w:tcW w:w="572" w:type="dxa"/>
            <w:hideMark/>
          </w:tcPr>
          <w:p w14:paraId="437C7ECD" w14:textId="77777777" w:rsidR="008C7023" w:rsidRPr="0025011F" w:rsidRDefault="008C7023">
            <w:pPr>
              <w:pStyle w:val="Iauiue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1.</w:t>
            </w:r>
          </w:p>
        </w:tc>
        <w:tc>
          <w:tcPr>
            <w:tcW w:w="2292" w:type="dxa"/>
          </w:tcPr>
          <w:p w14:paraId="1A19582A" w14:textId="77777777" w:rsidR="008C7023" w:rsidRPr="00E030B3" w:rsidRDefault="008C7023">
            <w:pPr>
              <w:pStyle w:val="1"/>
              <w:outlineLvl w:val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Ресепш</w:t>
            </w:r>
            <w:r w:rsidR="0015221E">
              <w:rPr>
                <w:rFonts w:ascii="Arial" w:hAnsi="Arial" w:cs="Arial"/>
                <w:color w:val="auto"/>
                <w:sz w:val="20"/>
                <w:lang w:eastAsia="ru-RU"/>
              </w:rPr>
              <w:t>е</w:t>
            </w: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н</w:t>
            </w:r>
          </w:p>
          <w:p w14:paraId="595806FE" w14:textId="77777777" w:rsidR="008C7023" w:rsidRPr="00E030B3" w:rsidRDefault="008C7023">
            <w:pPr>
              <w:pStyle w:val="Caaieiaie2"/>
              <w:widowControl/>
              <w:jc w:val="left"/>
              <w:rPr>
                <w:rFonts w:ascii="Arial" w:hAnsi="Arial" w:cs="Arial"/>
                <w:b w:val="0"/>
                <w:i w:val="0"/>
                <w:sz w:val="20"/>
                <w:lang w:val="ru-RU"/>
              </w:rPr>
            </w:pPr>
            <w:r w:rsidRPr="00E030B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БЦ «Кондратьевский»</w:t>
            </w:r>
          </w:p>
          <w:p w14:paraId="21111FE8" w14:textId="77777777" w:rsidR="008C7023" w:rsidRPr="00E030B3" w:rsidRDefault="008C7023">
            <w:pPr>
              <w:pStyle w:val="Iauiue"/>
              <w:rPr>
                <w:lang w:val="ru-RU"/>
              </w:rPr>
            </w:pPr>
          </w:p>
          <w:p w14:paraId="2901D4C2" w14:textId="75E65ACC" w:rsidR="008C7023" w:rsidRPr="001F5203" w:rsidRDefault="008C7023">
            <w:pPr>
              <w:pStyle w:val="Caaieiaie2"/>
              <w:widowControl/>
              <w:jc w:val="left"/>
              <w:rPr>
                <w:rFonts w:ascii="Arial" w:hAnsi="Arial" w:cs="Arial"/>
                <w:b w:val="0"/>
                <w:i w:val="0"/>
                <w:sz w:val="20"/>
                <w:lang w:val="ru-RU"/>
              </w:rPr>
            </w:pPr>
            <w:r w:rsidRPr="00E030B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БЦ</w:t>
            </w:r>
            <w:r w:rsidRPr="001F520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 xml:space="preserve"> «</w:t>
            </w:r>
            <w:r w:rsidR="00384DF5" w:rsidRPr="001F5203">
              <w:rPr>
                <w:rFonts w:ascii="Arial" w:hAnsi="Arial" w:cs="Arial"/>
                <w:b w:val="0"/>
                <w:i w:val="0"/>
                <w:sz w:val="20"/>
              </w:rPr>
              <w:t>F</w:t>
            </w:r>
            <w:r w:rsidR="00384DF5" w:rsidRPr="001F520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.</w:t>
            </w:r>
            <w:r w:rsidR="00384DF5" w:rsidRPr="001F5203">
              <w:rPr>
                <w:rFonts w:ascii="Arial" w:hAnsi="Arial" w:cs="Arial"/>
                <w:b w:val="0"/>
                <w:i w:val="0"/>
                <w:sz w:val="20"/>
              </w:rPr>
              <w:t>Leger</w:t>
            </w:r>
            <w:r w:rsidRPr="001F520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»</w:t>
            </w:r>
          </w:p>
          <w:p w14:paraId="464BE946" w14:textId="77777777" w:rsidR="008C7023" w:rsidRPr="001F5203" w:rsidRDefault="008C7023">
            <w:pPr>
              <w:pStyle w:val="Iauiue"/>
              <w:rPr>
                <w:lang w:val="ru-RU"/>
              </w:rPr>
            </w:pPr>
          </w:p>
          <w:p w14:paraId="6940F141" w14:textId="7426081C" w:rsidR="008C7023" w:rsidRPr="00E030B3" w:rsidRDefault="008C7023" w:rsidP="00384DF5">
            <w:pPr>
              <w:pStyle w:val="Caaieiaie2"/>
              <w:widowControl/>
              <w:jc w:val="left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БЦ</w:t>
            </w:r>
            <w:r w:rsidRPr="001F5203">
              <w:rPr>
                <w:rFonts w:ascii="Arial" w:hAnsi="Arial" w:cs="Arial"/>
                <w:b w:val="0"/>
                <w:i w:val="0"/>
                <w:sz w:val="20"/>
              </w:rPr>
              <w:t xml:space="preserve"> «</w:t>
            </w:r>
            <w:r w:rsidR="00384DF5" w:rsidRPr="001F5203">
              <w:rPr>
                <w:rFonts w:ascii="Arial" w:hAnsi="Arial" w:cs="Arial"/>
                <w:b w:val="0"/>
                <w:i w:val="0"/>
                <w:sz w:val="20"/>
              </w:rPr>
              <w:t>Graffiti</w:t>
            </w:r>
            <w:r w:rsidR="00384DF5" w:rsidRPr="001F5203">
              <w:rPr>
                <w:rFonts w:ascii="Arial" w:hAnsi="Arial" w:cs="Arial"/>
                <w:sz w:val="20"/>
              </w:rPr>
              <w:t xml:space="preserve"> </w:t>
            </w:r>
            <w:r w:rsidRPr="001F5203">
              <w:rPr>
                <w:rFonts w:ascii="Arial" w:hAnsi="Arial" w:cs="Arial"/>
                <w:b w:val="0"/>
                <w:i w:val="0"/>
                <w:sz w:val="20"/>
              </w:rPr>
              <w:t>»</w:t>
            </w:r>
          </w:p>
        </w:tc>
        <w:tc>
          <w:tcPr>
            <w:tcW w:w="3657" w:type="dxa"/>
          </w:tcPr>
          <w:p w14:paraId="7B7427BF" w14:textId="04AAA2C9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регистрация посетителей и оформление гостевых пропусков</w:t>
            </w:r>
          </w:p>
          <w:p w14:paraId="3225C220" w14:textId="2FE160A6" w:rsidR="008C7023" w:rsidRPr="00E030B3" w:rsidRDefault="008C7023" w:rsidP="0089632A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  <w:i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 xml:space="preserve">прием и сортировка почтовой корреспонденции, адресованной Арендаторам </w:t>
            </w:r>
          </w:p>
          <w:p w14:paraId="6D95034A" w14:textId="0D699952" w:rsidR="008C7023" w:rsidRPr="00E030B3" w:rsidRDefault="008C7023" w:rsidP="0089632A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  <w:i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предоставление информации об услугах в Здании</w:t>
            </w:r>
          </w:p>
          <w:p w14:paraId="08AC1A88" w14:textId="3C8FAA7A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 xml:space="preserve">прием от Арендаторов заявок на получение постоянных пропусков </w:t>
            </w:r>
          </w:p>
          <w:p w14:paraId="4D829591" w14:textId="33D7A87C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rPr>
                <w:rFonts w:ascii="Arial" w:hAnsi="Arial" w:cs="Arial"/>
                <w:i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оформление и выдача постоянных пропусков</w:t>
            </w:r>
          </w:p>
        </w:tc>
        <w:tc>
          <w:tcPr>
            <w:tcW w:w="1559" w:type="dxa"/>
          </w:tcPr>
          <w:p w14:paraId="25B0C46D" w14:textId="77777777" w:rsidR="008C7023" w:rsidRPr="00E030B3" w:rsidRDefault="008C7023">
            <w:pPr>
              <w:pStyle w:val="1"/>
              <w:outlineLvl w:val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дни:</w:t>
            </w:r>
          </w:p>
          <w:p w14:paraId="096C60E5" w14:textId="77777777" w:rsidR="008C7023" w:rsidRPr="00E030B3" w:rsidRDefault="008C7023"/>
          <w:p w14:paraId="1DCDD5C2" w14:textId="3BF75C3F" w:rsidR="008C7023" w:rsidRPr="00E030B3" w:rsidRDefault="006A1C2B">
            <w:pPr>
              <w:rPr>
                <w:rFonts w:ascii="Arial" w:hAnsi="Arial" w:cs="Arial"/>
                <w:sz w:val="20"/>
              </w:rPr>
            </w:pPr>
            <w:r w:rsidRPr="006A1C2B">
              <w:rPr>
                <w:rFonts w:ascii="Arial" w:hAnsi="Arial" w:cs="Arial"/>
                <w:sz w:val="20"/>
              </w:rPr>
              <w:t>пн. – пт.</w:t>
            </w:r>
            <w:r w:rsidR="008C7023" w:rsidRPr="00E030B3">
              <w:rPr>
                <w:rFonts w:ascii="Arial" w:hAnsi="Arial" w:cs="Arial"/>
                <w:sz w:val="20"/>
              </w:rPr>
              <w:t xml:space="preserve">: </w:t>
            </w:r>
            <w:r w:rsidR="00292713">
              <w:rPr>
                <w:rFonts w:ascii="Arial" w:hAnsi="Arial" w:cs="Arial"/>
                <w:sz w:val="20"/>
              </w:rPr>
              <w:t>0</w:t>
            </w:r>
            <w:r w:rsidR="008C7023" w:rsidRPr="00E030B3">
              <w:rPr>
                <w:rFonts w:ascii="Arial" w:hAnsi="Arial" w:cs="Arial"/>
                <w:sz w:val="20"/>
              </w:rPr>
              <w:t>9:00</w:t>
            </w:r>
            <w:r w:rsidR="00927752" w:rsidRPr="00927752">
              <w:rPr>
                <w:rFonts w:ascii="Arial" w:hAnsi="Arial" w:cs="Arial"/>
                <w:sz w:val="20"/>
              </w:rPr>
              <w:t>–</w:t>
            </w:r>
            <w:r w:rsidR="008C7023" w:rsidRPr="00E030B3">
              <w:rPr>
                <w:rFonts w:ascii="Arial" w:hAnsi="Arial" w:cs="Arial"/>
                <w:sz w:val="20"/>
              </w:rPr>
              <w:t>19:00</w:t>
            </w:r>
          </w:p>
          <w:p w14:paraId="7C8E3F87" w14:textId="77777777" w:rsidR="008C7023" w:rsidRPr="00E030B3" w:rsidRDefault="008C7023">
            <w:pPr>
              <w:rPr>
                <w:rFonts w:ascii="Arial" w:hAnsi="Arial" w:cs="Arial"/>
                <w:sz w:val="20"/>
              </w:rPr>
            </w:pPr>
          </w:p>
          <w:p w14:paraId="782805E4" w14:textId="77777777" w:rsidR="008C7023" w:rsidRPr="00E030B3" w:rsidRDefault="008C7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</w:tcPr>
          <w:p w14:paraId="3276F2BE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184B20B1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1531EC96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  <w:r w:rsidRPr="0025011F">
              <w:rPr>
                <w:rFonts w:ascii="Arial" w:hAnsi="Arial" w:cs="Arial"/>
                <w:bCs/>
                <w:sz w:val="20"/>
                <w:lang w:val="ru-RU"/>
              </w:rPr>
              <w:t>+7 (812) 611-01</w:t>
            </w:r>
            <w:r w:rsidR="006A1C2B"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bCs/>
                <w:sz w:val="20"/>
                <w:lang w:val="ru-RU"/>
              </w:rPr>
              <w:t>43</w:t>
            </w:r>
          </w:p>
          <w:p w14:paraId="374DF881" w14:textId="26875959" w:rsidR="008C7023" w:rsidRPr="004A5F0F" w:rsidRDefault="00801F7D">
            <w:pPr>
              <w:pStyle w:val="Iauiue"/>
              <w:rPr>
                <w:rFonts w:ascii="Arial" w:hAnsi="Arial" w:cs="Arial"/>
                <w:bCs/>
                <w:color w:val="000000" w:themeColor="text1"/>
                <w:sz w:val="20"/>
                <w:lang w:val="ru-RU"/>
              </w:rPr>
            </w:pPr>
            <w:r w:rsidRPr="00801F7D">
              <w:rPr>
                <w:rStyle w:val="af0"/>
                <w:rFonts w:ascii="Arial" w:hAnsi="Arial" w:cs="Arial"/>
                <w:bCs/>
                <w:color w:val="000000" w:themeColor="text1"/>
                <w:sz w:val="20"/>
              </w:rPr>
              <w:t>kondratievskij</w:t>
            </w:r>
            <w:r w:rsidRPr="004A5F0F">
              <w:rPr>
                <w:rStyle w:val="af0"/>
                <w:rFonts w:ascii="Arial" w:hAnsi="Arial" w:cs="Arial"/>
                <w:bCs/>
                <w:color w:val="000000" w:themeColor="text1"/>
                <w:sz w:val="20"/>
                <w:lang w:val="ru-RU"/>
              </w:rPr>
              <w:t>@</w:t>
            </w:r>
            <w:r w:rsidRPr="00801F7D">
              <w:rPr>
                <w:rStyle w:val="af0"/>
                <w:rFonts w:ascii="Arial" w:hAnsi="Arial" w:cs="Arial"/>
                <w:bCs/>
                <w:color w:val="000000" w:themeColor="text1"/>
                <w:sz w:val="20"/>
              </w:rPr>
              <w:t>mail</w:t>
            </w:r>
            <w:r w:rsidRPr="004A5F0F">
              <w:rPr>
                <w:rStyle w:val="af0"/>
                <w:rFonts w:ascii="Arial" w:hAnsi="Arial" w:cs="Arial"/>
                <w:bCs/>
                <w:color w:val="000000" w:themeColor="text1"/>
                <w:sz w:val="20"/>
                <w:lang w:val="ru-RU"/>
              </w:rPr>
              <w:t>.</w:t>
            </w:r>
            <w:r w:rsidRPr="00801F7D">
              <w:rPr>
                <w:rStyle w:val="af0"/>
                <w:rFonts w:ascii="Arial" w:hAnsi="Arial" w:cs="Arial"/>
                <w:bCs/>
                <w:color w:val="000000" w:themeColor="text1"/>
                <w:sz w:val="20"/>
              </w:rPr>
              <w:t>ru</w:t>
            </w:r>
          </w:p>
          <w:p w14:paraId="454347AD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41219762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  <w:r w:rsidRPr="0025011F">
              <w:rPr>
                <w:rFonts w:ascii="Arial" w:hAnsi="Arial" w:cs="Arial"/>
                <w:bCs/>
                <w:sz w:val="20"/>
                <w:lang w:val="ru-RU"/>
              </w:rPr>
              <w:t>+7 (812) 313-15</w:t>
            </w:r>
            <w:r w:rsidR="006A1C2B"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bCs/>
                <w:sz w:val="20"/>
                <w:lang w:val="ru-RU"/>
              </w:rPr>
              <w:t>00</w:t>
            </w:r>
          </w:p>
          <w:p w14:paraId="40B954C8" w14:textId="77777777" w:rsidR="008C7023" w:rsidRPr="0025011F" w:rsidRDefault="001E72F6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  <w:hyperlink r:id="rId11" w:history="1"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</w:rPr>
                <w:t>f</w:t>
              </w:r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  <w:lang w:val="ru-RU"/>
                </w:rPr>
                <w:t>.</w:t>
              </w:r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</w:rPr>
                <w:t>leger</w:t>
              </w:r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  <w:lang w:val="ru-RU"/>
                </w:rPr>
                <w:t>18@</w:t>
              </w:r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</w:rPr>
                <w:t>mail</w:t>
              </w:r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  <w:lang w:val="ru-RU"/>
                </w:rPr>
                <w:t>.</w:t>
              </w:r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</w:rPr>
                <w:t>ru</w:t>
              </w:r>
            </w:hyperlink>
          </w:p>
          <w:p w14:paraId="20F64FC1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245E6373" w14:textId="77777777" w:rsidR="008C7023" w:rsidRPr="0025011F" w:rsidRDefault="008C7023">
            <w:pPr>
              <w:pStyle w:val="Iauiue"/>
              <w:rPr>
                <w:rFonts w:ascii="Arial" w:hAnsi="Arial" w:cs="Arial"/>
                <w:bCs/>
                <w:sz w:val="20"/>
                <w:lang w:val="ru-RU"/>
              </w:rPr>
            </w:pPr>
            <w:r w:rsidRPr="0025011F">
              <w:rPr>
                <w:rFonts w:ascii="Arial" w:hAnsi="Arial" w:cs="Arial"/>
                <w:bCs/>
                <w:sz w:val="20"/>
                <w:lang w:val="ru-RU"/>
              </w:rPr>
              <w:t>+7 (812) 679-27</w:t>
            </w:r>
            <w:r w:rsidR="006A1C2B"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bCs/>
                <w:sz w:val="20"/>
                <w:lang w:val="ru-RU"/>
              </w:rPr>
              <w:t>91</w:t>
            </w:r>
          </w:p>
          <w:p w14:paraId="5419FF6E" w14:textId="77777777" w:rsidR="008C7023" w:rsidRPr="0025011F" w:rsidRDefault="0050754C" w:rsidP="005A3398">
            <w:pPr>
              <w:pStyle w:val="Iauiue"/>
              <w:rPr>
                <w:rFonts w:ascii="Arial" w:hAnsi="Arial" w:cs="Arial"/>
                <w:bCs/>
                <w:sz w:val="20"/>
              </w:rPr>
            </w:pPr>
            <w:hyperlink r:id="rId12" w:history="1">
              <w:r w:rsidR="008C7023" w:rsidRPr="0025011F">
                <w:rPr>
                  <w:rStyle w:val="af0"/>
                  <w:rFonts w:ascii="Arial" w:hAnsi="Arial" w:cs="Arial"/>
                  <w:bCs/>
                  <w:color w:val="auto"/>
                  <w:sz w:val="20"/>
                </w:rPr>
                <w:t>g.graffiti@mail.ru</w:t>
              </w:r>
            </w:hyperlink>
          </w:p>
        </w:tc>
      </w:tr>
      <w:tr w:rsidR="008C7023" w14:paraId="0F40EF5C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9124E2C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2.</w:t>
            </w:r>
          </w:p>
        </w:tc>
        <w:tc>
          <w:tcPr>
            <w:tcW w:w="2292" w:type="dxa"/>
          </w:tcPr>
          <w:p w14:paraId="5E4DC6FF" w14:textId="77777777" w:rsidR="008C7023" w:rsidRPr="00E030B3" w:rsidRDefault="008C702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Служба контроля</w:t>
            </w:r>
          </w:p>
          <w:p w14:paraId="68D81CBF" w14:textId="77777777" w:rsidR="008C7023" w:rsidRPr="00E030B3" w:rsidRDefault="008C7023">
            <w:pPr>
              <w:pStyle w:val="Caaieiaie2"/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hideMark/>
          </w:tcPr>
          <w:p w14:paraId="45D3ABBF" w14:textId="33AC25F6" w:rsidR="008C7023" w:rsidRPr="00E030B3" w:rsidRDefault="008C7023" w:rsidP="0089632A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техническое оснащение систем видеонаблюдения, охранной сигнализации, контроля доступа в зонах общего пользования Здания</w:t>
            </w:r>
          </w:p>
          <w:p w14:paraId="6470887D" w14:textId="72A2B46E" w:rsidR="008C7023" w:rsidRPr="00E030B3" w:rsidRDefault="008C7023" w:rsidP="0089632A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обеспечение общественного порядка в зонах общего пользования Здания, на парковке и на прилегающей к Зданию территории</w:t>
            </w:r>
          </w:p>
          <w:p w14:paraId="4C3115E6" w14:textId="77777777" w:rsidR="008C7023" w:rsidRDefault="008C7023" w:rsidP="0089632A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обеспечение внутриобъектового и пропускного режима на территории Бизнес-Центра</w:t>
            </w:r>
          </w:p>
          <w:p w14:paraId="12220760" w14:textId="77777777" w:rsidR="00CB18E8" w:rsidRPr="00E030B3" w:rsidRDefault="00CB18E8" w:rsidP="0089632A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18E8">
              <w:rPr>
                <w:rFonts w:ascii="Arial" w:hAnsi="Arial" w:cs="Arial"/>
                <w:sz w:val="20"/>
              </w:rPr>
              <w:t>прием заявок на перевозку грузов на</w:t>
            </w:r>
            <w:r w:rsidRPr="00A24E39">
              <w:rPr>
                <w:rFonts w:ascii="Arial" w:hAnsi="Arial" w:cs="Arial"/>
                <w:sz w:val="20"/>
              </w:rPr>
              <w:t xml:space="preserve"> </w:t>
            </w:r>
            <w:r w:rsidRPr="00CB18E8">
              <w:rPr>
                <w:rFonts w:ascii="Arial" w:hAnsi="Arial" w:cs="Arial"/>
                <w:sz w:val="20"/>
              </w:rPr>
              <w:t>лифтовом</w:t>
            </w:r>
            <w:r w:rsidRPr="00A24E39">
              <w:rPr>
                <w:rFonts w:ascii="Arial" w:hAnsi="Arial" w:cs="Arial"/>
                <w:sz w:val="20"/>
              </w:rPr>
              <w:t xml:space="preserve"> </w:t>
            </w:r>
            <w:r w:rsidRPr="00CB18E8">
              <w:rPr>
                <w:rFonts w:ascii="Arial" w:hAnsi="Arial" w:cs="Arial"/>
                <w:sz w:val="20"/>
              </w:rPr>
              <w:t>оборудовании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E81BA27" w14:textId="77777777" w:rsidR="008C7023" w:rsidRPr="00E030B3" w:rsidRDefault="008C702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дни:</w:t>
            </w:r>
          </w:p>
          <w:p w14:paraId="11CF4090" w14:textId="5772FDA2" w:rsidR="008C7023" w:rsidRPr="00E030B3" w:rsidRDefault="006A1C2B" w:rsidP="00927752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6A1C2B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пн. – пт.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: </w:t>
            </w:r>
            <w:r w:rsidR="0029271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0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9:00</w:t>
            </w:r>
            <w:r w:rsidR="00927752" w:rsidRP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–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18:00</w:t>
            </w:r>
          </w:p>
        </w:tc>
        <w:tc>
          <w:tcPr>
            <w:tcW w:w="2297" w:type="dxa"/>
          </w:tcPr>
          <w:p w14:paraId="56EC9859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  <w:p w14:paraId="4D9D6579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  <w:p w14:paraId="2A4AB650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25011F">
              <w:rPr>
                <w:rFonts w:ascii="Arial" w:hAnsi="Arial" w:cs="Arial"/>
                <w:sz w:val="20"/>
                <w:lang w:val="ru-RU"/>
              </w:rPr>
              <w:t>+7 (903) 096-76</w:t>
            </w:r>
            <w:r w:rsidR="00927752">
              <w:rPr>
                <w:rFonts w:ascii="Arial" w:hAnsi="Arial" w:cs="Arial"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sz w:val="20"/>
                <w:lang w:val="ru-RU"/>
              </w:rPr>
              <w:t>97</w:t>
            </w:r>
          </w:p>
        </w:tc>
      </w:tr>
      <w:tr w:rsidR="008C7023" w14:paraId="12830536" w14:textId="77777777" w:rsidTr="001F5203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92B5D29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3.</w:t>
            </w:r>
          </w:p>
        </w:tc>
        <w:tc>
          <w:tcPr>
            <w:tcW w:w="2292" w:type="dxa"/>
            <w:hideMark/>
          </w:tcPr>
          <w:p w14:paraId="1FA1C557" w14:textId="77777777" w:rsidR="008C7023" w:rsidRPr="00E030B3" w:rsidRDefault="008C702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Отдел маркетинга</w:t>
            </w:r>
          </w:p>
          <w:p w14:paraId="1C1C4D1C" w14:textId="579940DC" w:rsidR="008C7023" w:rsidRPr="00E030B3" w:rsidRDefault="008C7023" w:rsidP="00384DF5">
            <w:pPr>
              <w:pStyle w:val="Caaieiaie2"/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БЦ «Кондратьевский»</w:t>
            </w:r>
            <w:r w:rsidR="00384DF5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,</w:t>
            </w:r>
            <w:r w:rsidR="001F5203" w:rsidRPr="00801F7D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 xml:space="preserve"> </w:t>
            </w:r>
            <w:r w:rsidR="00384DF5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о</w:t>
            </w:r>
            <w:r w:rsidRPr="00E030B3">
              <w:rPr>
                <w:rFonts w:ascii="Arial" w:hAnsi="Arial" w:cs="Arial"/>
                <w:b w:val="0"/>
                <w:i w:val="0"/>
                <w:sz w:val="20"/>
                <w:lang w:val="ru-RU"/>
              </w:rPr>
              <w:t>фис 208-ю</w:t>
            </w:r>
          </w:p>
        </w:tc>
        <w:tc>
          <w:tcPr>
            <w:tcW w:w="3657" w:type="dxa"/>
            <w:hideMark/>
          </w:tcPr>
          <w:p w14:paraId="04C6EEFC" w14:textId="77777777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размещение коммерческой рекламы</w:t>
            </w:r>
          </w:p>
          <w:p w14:paraId="5ECAFBC8" w14:textId="77777777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размещение и согласование вывесок</w:t>
            </w:r>
          </w:p>
          <w:p w14:paraId="2C2A1760" w14:textId="28C9C5FF" w:rsidR="008C7023" w:rsidRPr="00E030B3" w:rsidRDefault="008C7023" w:rsidP="00990A17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согласование фото-</w:t>
            </w:r>
            <w:r w:rsidR="00B83538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Pr="00E030B3">
              <w:rPr>
                <w:rFonts w:ascii="Arial" w:hAnsi="Arial" w:cs="Arial"/>
                <w:sz w:val="20"/>
                <w:lang w:val="ru-RU"/>
              </w:rPr>
              <w:t>видеосъемки в Б</w:t>
            </w:r>
            <w:r w:rsidR="008D3050">
              <w:rPr>
                <w:rFonts w:ascii="Arial" w:hAnsi="Arial" w:cs="Arial"/>
                <w:sz w:val="20"/>
                <w:lang w:val="ru-RU"/>
              </w:rPr>
              <w:t>изнес-</w:t>
            </w:r>
            <w:r w:rsidRPr="00E030B3">
              <w:rPr>
                <w:rFonts w:ascii="Arial" w:hAnsi="Arial" w:cs="Arial"/>
                <w:sz w:val="20"/>
                <w:lang w:val="ru-RU"/>
              </w:rPr>
              <w:t>Ц</w:t>
            </w:r>
            <w:r w:rsidR="008D3050">
              <w:rPr>
                <w:rFonts w:ascii="Arial" w:hAnsi="Arial" w:cs="Arial"/>
                <w:sz w:val="20"/>
                <w:lang w:val="ru-RU"/>
              </w:rPr>
              <w:t>ентрах</w:t>
            </w:r>
          </w:p>
        </w:tc>
        <w:tc>
          <w:tcPr>
            <w:tcW w:w="1559" w:type="dxa"/>
          </w:tcPr>
          <w:p w14:paraId="65CF910B" w14:textId="77777777" w:rsidR="008C7023" w:rsidRPr="00E030B3" w:rsidRDefault="008C702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</w:p>
          <w:p w14:paraId="66FC44A9" w14:textId="77777777" w:rsidR="008C7023" w:rsidRPr="00E030B3" w:rsidRDefault="008C702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дни:</w:t>
            </w:r>
          </w:p>
          <w:p w14:paraId="76E2F649" w14:textId="46DF28AB" w:rsidR="008C7023" w:rsidRPr="00E030B3" w:rsidRDefault="006A1C2B" w:rsidP="00927752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6A1C2B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пн. – пт.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 10:00</w:t>
            </w:r>
            <w:r w:rsidR="00927752" w:rsidRP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–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19:00</w:t>
            </w:r>
          </w:p>
        </w:tc>
        <w:tc>
          <w:tcPr>
            <w:tcW w:w="2297" w:type="dxa"/>
          </w:tcPr>
          <w:p w14:paraId="7C0F4820" w14:textId="77777777" w:rsidR="008C7023" w:rsidRPr="0025011F" w:rsidRDefault="008C7023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  <w:p w14:paraId="714EEC55" w14:textId="77777777" w:rsidR="008C7023" w:rsidRPr="0025011F" w:rsidRDefault="008C7023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25011F">
              <w:rPr>
                <w:rFonts w:ascii="Arial" w:hAnsi="Arial" w:cs="Arial"/>
                <w:sz w:val="20"/>
                <w:lang w:val="ru-RU"/>
              </w:rPr>
              <w:t>+7 (812) 329-55</w:t>
            </w:r>
            <w:r w:rsidR="00B83538">
              <w:rPr>
                <w:rFonts w:ascii="Arial" w:hAnsi="Arial" w:cs="Arial"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sz w:val="20"/>
                <w:lang w:val="ru-RU"/>
              </w:rPr>
              <w:t xml:space="preserve">36 </w:t>
            </w:r>
          </w:p>
          <w:p w14:paraId="7BCD6AB1" w14:textId="77777777" w:rsidR="008C7023" w:rsidRPr="0025011F" w:rsidRDefault="008C7023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C7023" w14:paraId="05E3A30A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76B944D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4.</w:t>
            </w:r>
          </w:p>
        </w:tc>
        <w:tc>
          <w:tcPr>
            <w:tcW w:w="2292" w:type="dxa"/>
          </w:tcPr>
          <w:p w14:paraId="052523D8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color w:val="auto"/>
                <w:sz w:val="20"/>
                <w:lang w:eastAsia="ru-RU"/>
              </w:rPr>
            </w:pPr>
          </w:p>
          <w:p w14:paraId="7CDCCF16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Cs w:val="0"/>
                <w:iCs/>
                <w:color w:val="auto"/>
                <w:sz w:val="20"/>
                <w:lang w:eastAsia="ru-RU"/>
              </w:rPr>
              <w:t>Отдел аренды</w:t>
            </w:r>
            <w:r w:rsidRPr="00E030B3"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lang w:eastAsia="ru-RU"/>
              </w:rPr>
              <w:t xml:space="preserve"> </w:t>
            </w:r>
          </w:p>
          <w:p w14:paraId="3E0172FB" w14:textId="2D5A2265" w:rsidR="008C7023" w:rsidRPr="00E030B3" w:rsidRDefault="008C7023">
            <w:pPr>
              <w:pStyle w:val="Caaieiaie2"/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  <w:r w:rsidRPr="00E030B3"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  <w:t>БЦ «</w:t>
            </w:r>
            <w:r w:rsidR="00384DF5" w:rsidRPr="00384DF5"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  <w:t>F.Leger</w:t>
            </w:r>
            <w:r w:rsidRPr="00E030B3"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  <w:t>»</w:t>
            </w:r>
            <w:r w:rsidR="00384DF5"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  <w:t>,</w:t>
            </w:r>
            <w:r w:rsidRPr="00E030B3"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  <w:t xml:space="preserve"> офис 200</w:t>
            </w:r>
          </w:p>
          <w:p w14:paraId="58A4E7EA" w14:textId="77777777" w:rsidR="008C7023" w:rsidRPr="00E030B3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szCs w:val="20"/>
                <w:lang w:val="ru-RU"/>
              </w:rPr>
              <w:t>БЦ «Кондратьевский»</w:t>
            </w:r>
            <w:r w:rsidR="00384DF5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14:paraId="4961E8F4" w14:textId="77777777" w:rsidR="008C7023" w:rsidRPr="00E030B3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szCs w:val="20"/>
                <w:lang w:val="ru-RU"/>
              </w:rPr>
              <w:t>офис 208-ю</w:t>
            </w:r>
          </w:p>
        </w:tc>
        <w:tc>
          <w:tcPr>
            <w:tcW w:w="3657" w:type="dxa"/>
            <w:hideMark/>
          </w:tcPr>
          <w:p w14:paraId="4C32B686" w14:textId="1E0CF041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информационное взаимодействие с Арендаторами действующими и потенциальными</w:t>
            </w:r>
          </w:p>
          <w:p w14:paraId="5091235F" w14:textId="213649B5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прием обращений арендаторов по вопросам, связанным</w:t>
            </w:r>
            <w:r w:rsidR="005C2FD1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E030B3">
              <w:rPr>
                <w:rFonts w:ascii="Arial" w:hAnsi="Arial" w:cs="Arial"/>
                <w:sz w:val="20"/>
                <w:lang w:val="ru-RU"/>
              </w:rPr>
              <w:t>с внесением изменений в договоры аренды</w:t>
            </w:r>
            <w:r w:rsidR="008D3050">
              <w:rPr>
                <w:rFonts w:ascii="Arial" w:hAnsi="Arial" w:cs="Arial"/>
                <w:sz w:val="20"/>
                <w:lang w:val="ru-RU"/>
              </w:rPr>
              <w:t>,</w:t>
            </w:r>
            <w:r w:rsidR="001F5203" w:rsidRPr="001F5203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E030B3">
              <w:rPr>
                <w:rFonts w:ascii="Arial" w:hAnsi="Arial" w:cs="Arial"/>
                <w:sz w:val="20"/>
                <w:lang w:val="ru-RU"/>
              </w:rPr>
              <w:t>продлением/перезаключением действующих договоров аренды</w:t>
            </w:r>
          </w:p>
          <w:p w14:paraId="6B06D48B" w14:textId="5377E717" w:rsidR="008C7023" w:rsidRPr="00E030B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предоставление бухгалтерской отч</w:t>
            </w:r>
            <w:r w:rsidR="00B83538">
              <w:rPr>
                <w:rFonts w:ascii="Arial" w:hAnsi="Arial" w:cs="Arial"/>
                <w:sz w:val="20"/>
                <w:lang w:val="ru-RU"/>
              </w:rPr>
              <w:t>е</w:t>
            </w:r>
            <w:r w:rsidRPr="00E030B3">
              <w:rPr>
                <w:rFonts w:ascii="Arial" w:hAnsi="Arial" w:cs="Arial"/>
                <w:sz w:val="20"/>
                <w:lang w:val="ru-RU"/>
              </w:rPr>
              <w:t>тности по договору аренды</w:t>
            </w:r>
          </w:p>
          <w:p w14:paraId="0014BAF5" w14:textId="39E935C6" w:rsidR="008C7023" w:rsidRDefault="008C7023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>получение дополнительных услуг, предусмотренных договором</w:t>
            </w:r>
            <w:r w:rsidR="006B3CEB">
              <w:rPr>
                <w:rFonts w:ascii="Arial" w:hAnsi="Arial" w:cs="Arial"/>
                <w:sz w:val="20"/>
                <w:lang w:val="ru-RU"/>
              </w:rPr>
              <w:t xml:space="preserve"> аренды</w:t>
            </w:r>
          </w:p>
          <w:p w14:paraId="3654F031" w14:textId="42C0AD4B" w:rsidR="00F04F8F" w:rsidRPr="00E030B3" w:rsidRDefault="00F04F8F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lang w:val="ru-RU"/>
              </w:rPr>
              <w:t xml:space="preserve">оформление и выдача </w:t>
            </w:r>
            <w:r>
              <w:rPr>
                <w:rFonts w:ascii="Arial" w:hAnsi="Arial" w:cs="Arial"/>
                <w:sz w:val="20"/>
                <w:lang w:val="ru-RU"/>
              </w:rPr>
              <w:t>пропусков на парковку</w:t>
            </w:r>
          </w:p>
        </w:tc>
        <w:tc>
          <w:tcPr>
            <w:tcW w:w="1559" w:type="dxa"/>
          </w:tcPr>
          <w:p w14:paraId="738F6190" w14:textId="77777777" w:rsidR="008C7023" w:rsidRPr="001F520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</w:pPr>
          </w:p>
          <w:p w14:paraId="5E9ED004" w14:textId="77777777" w:rsidR="0025011F" w:rsidRPr="001F5203" w:rsidRDefault="008C7023" w:rsidP="0025011F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</w:pPr>
            <w:r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Рабочие дни:</w:t>
            </w:r>
          </w:p>
          <w:p w14:paraId="0D9F094A" w14:textId="77777777" w:rsidR="0025011F" w:rsidRPr="001F5203" w:rsidRDefault="0025011F" w:rsidP="0025011F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</w:pPr>
          </w:p>
          <w:p w14:paraId="29341B93" w14:textId="5E67E5F1" w:rsidR="008C7023" w:rsidRPr="001F5203" w:rsidRDefault="006A1C2B" w:rsidP="0025011F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</w:pPr>
            <w:r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пн. – пт.</w:t>
            </w:r>
            <w:r w:rsidR="008C7023"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: 09</w:t>
            </w:r>
            <w:r w:rsidR="00927752"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:</w:t>
            </w:r>
            <w:r w:rsidR="008C7023"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00</w:t>
            </w:r>
            <w:r w:rsidR="00292713"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–</w:t>
            </w:r>
            <w:r w:rsidR="00927752"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:</w:t>
            </w:r>
            <w:r w:rsidR="008C7023" w:rsidRPr="001F5203">
              <w:rPr>
                <w:rFonts w:ascii="Arial" w:hAnsi="Arial" w:cs="Arial"/>
                <w:b w:val="0"/>
                <w:i/>
                <w:color w:val="auto"/>
                <w:sz w:val="20"/>
                <w:lang w:eastAsia="ru-RU"/>
              </w:rPr>
              <w:t>17.00</w:t>
            </w:r>
          </w:p>
          <w:p w14:paraId="4F129903" w14:textId="255D571C" w:rsidR="008C7023" w:rsidRPr="001F5203" w:rsidRDefault="0092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1F5203">
              <w:rPr>
                <w:rFonts w:ascii="Arial" w:hAnsi="Arial" w:cs="Arial"/>
                <w:i/>
                <w:sz w:val="20"/>
              </w:rPr>
              <w:t>пн</w:t>
            </w:r>
            <w:r w:rsidR="006A1C2B" w:rsidRPr="001F5203">
              <w:rPr>
                <w:rFonts w:ascii="Arial" w:hAnsi="Arial" w:cs="Arial"/>
                <w:i/>
                <w:sz w:val="20"/>
              </w:rPr>
              <w:t xml:space="preserve">. – </w:t>
            </w:r>
            <w:r w:rsidRPr="001F5203">
              <w:rPr>
                <w:rFonts w:ascii="Arial" w:hAnsi="Arial" w:cs="Arial"/>
                <w:i/>
                <w:sz w:val="20"/>
              </w:rPr>
              <w:t>пт</w:t>
            </w:r>
            <w:r w:rsidR="006A1C2B" w:rsidRPr="001F5203">
              <w:rPr>
                <w:rFonts w:ascii="Arial" w:hAnsi="Arial" w:cs="Arial"/>
                <w:i/>
                <w:sz w:val="20"/>
              </w:rPr>
              <w:t>.</w:t>
            </w:r>
            <w:r w:rsidR="008C7023" w:rsidRPr="001F5203">
              <w:rPr>
                <w:rFonts w:ascii="Arial" w:hAnsi="Arial" w:cs="Arial"/>
                <w:i/>
                <w:sz w:val="20"/>
              </w:rPr>
              <w:t>: 10.00</w:t>
            </w:r>
            <w:r w:rsidRPr="001F5203">
              <w:rPr>
                <w:rFonts w:ascii="Arial" w:hAnsi="Arial" w:cs="Arial"/>
                <w:i/>
                <w:sz w:val="20"/>
              </w:rPr>
              <w:t>–</w:t>
            </w:r>
            <w:r w:rsidR="008C7023" w:rsidRPr="001F5203">
              <w:rPr>
                <w:rFonts w:ascii="Arial" w:hAnsi="Arial" w:cs="Arial"/>
                <w:i/>
                <w:sz w:val="20"/>
              </w:rPr>
              <w:t>18.00</w:t>
            </w:r>
          </w:p>
          <w:p w14:paraId="1784F44A" w14:textId="77777777" w:rsidR="008C7023" w:rsidRPr="001F520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97" w:type="dxa"/>
          </w:tcPr>
          <w:p w14:paraId="629C7972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de-DE"/>
              </w:rPr>
            </w:pPr>
          </w:p>
          <w:p w14:paraId="27EBFDF5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de-DE"/>
              </w:rPr>
            </w:pPr>
          </w:p>
          <w:p w14:paraId="237A56EE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de-DE"/>
              </w:rPr>
            </w:pPr>
          </w:p>
          <w:p w14:paraId="2765A169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ru-RU"/>
              </w:rPr>
            </w:pPr>
            <w:r w:rsidRPr="0025011F">
              <w:rPr>
                <w:rFonts w:ascii="Arial" w:hAnsi="Arial" w:cs="Arial"/>
                <w:bCs/>
                <w:sz w:val="20"/>
                <w:lang w:val="ru-RU"/>
              </w:rPr>
              <w:t>+7 (812) 611-01</w:t>
            </w:r>
            <w:r w:rsidR="00B83538"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bCs/>
                <w:sz w:val="20"/>
                <w:lang w:val="ru-RU"/>
              </w:rPr>
              <w:t>10</w:t>
            </w:r>
          </w:p>
          <w:p w14:paraId="00EDEE6C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42E05E54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348FA617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ru-RU"/>
              </w:rPr>
            </w:pPr>
            <w:r w:rsidRPr="0025011F">
              <w:rPr>
                <w:rFonts w:ascii="Arial" w:hAnsi="Arial" w:cs="Arial"/>
                <w:bCs/>
                <w:sz w:val="20"/>
                <w:lang w:val="ru-RU"/>
              </w:rPr>
              <w:t>+7 (812) 438-27</w:t>
            </w:r>
            <w:r w:rsidR="006A1C2B"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bCs/>
                <w:sz w:val="20"/>
                <w:lang w:val="ru-RU"/>
              </w:rPr>
              <w:t>91</w:t>
            </w:r>
          </w:p>
        </w:tc>
      </w:tr>
      <w:tr w:rsidR="00B91C4B" w14:paraId="12F1D5E9" w14:textId="77777777" w:rsidTr="001F520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08F27294" w14:textId="77777777" w:rsidR="00B91C4B" w:rsidRPr="0025011F" w:rsidRDefault="00F04F8F">
            <w:pPr>
              <w:pStyle w:val="Iauiue"/>
              <w:jc w:val="center"/>
              <w:rPr>
                <w:rFonts w:ascii="Arial" w:hAnsi="Arial" w:cs="Arial"/>
                <w:bCs w:val="0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kern w:val="23"/>
                <w:sz w:val="20"/>
                <w:lang w:val="ru-RU"/>
              </w:rPr>
              <w:t>5.</w:t>
            </w:r>
          </w:p>
        </w:tc>
        <w:tc>
          <w:tcPr>
            <w:tcW w:w="2292" w:type="dxa"/>
          </w:tcPr>
          <w:p w14:paraId="5822573B" w14:textId="77777777" w:rsidR="00B91C4B" w:rsidRDefault="00B91C4B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b/>
                <w:kern w:val="23"/>
                <w:sz w:val="20"/>
                <w:lang w:val="ru-RU"/>
              </w:rPr>
              <w:t>Служба эксплуатации</w:t>
            </w:r>
          </w:p>
          <w:p w14:paraId="38794681" w14:textId="77777777" w:rsidR="00F834C0" w:rsidRDefault="00F834C0" w:rsidP="00A24E39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  <w:lang w:val="ru-RU"/>
              </w:rPr>
            </w:pPr>
            <w:r w:rsidRPr="00F834C0">
              <w:rPr>
                <w:rFonts w:ascii="Arial" w:hAnsi="Arial" w:cs="Arial"/>
                <w:kern w:val="23"/>
                <w:sz w:val="20"/>
                <w:lang w:val="ru-RU"/>
              </w:rPr>
              <w:t xml:space="preserve">БЦ </w:t>
            </w:r>
            <w:r>
              <w:rPr>
                <w:rFonts w:ascii="Arial" w:hAnsi="Arial" w:cs="Arial"/>
                <w:kern w:val="23"/>
                <w:sz w:val="20"/>
                <w:lang w:val="ru-RU"/>
              </w:rPr>
              <w:t>«Кондратьевский»</w:t>
            </w:r>
          </w:p>
          <w:p w14:paraId="517DB6E1" w14:textId="77777777" w:rsidR="007467BB" w:rsidRPr="001F5203" w:rsidRDefault="007467BB" w:rsidP="00A24E39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kern w:val="23"/>
                <w:sz w:val="20"/>
                <w:lang w:val="ru-RU"/>
              </w:rPr>
              <w:t>БЦ</w:t>
            </w:r>
            <w:r w:rsidRPr="001F5203">
              <w:rPr>
                <w:rFonts w:ascii="Arial" w:hAnsi="Arial" w:cs="Arial"/>
                <w:kern w:val="23"/>
                <w:sz w:val="20"/>
                <w:lang w:val="ru-RU"/>
              </w:rPr>
              <w:t xml:space="preserve"> «</w:t>
            </w:r>
            <w:r>
              <w:rPr>
                <w:rFonts w:ascii="Arial" w:hAnsi="Arial" w:cs="Arial"/>
                <w:kern w:val="23"/>
                <w:sz w:val="20"/>
              </w:rPr>
              <w:t>Graffiti</w:t>
            </w:r>
            <w:r w:rsidRPr="001F5203">
              <w:rPr>
                <w:rFonts w:ascii="Arial" w:hAnsi="Arial" w:cs="Arial"/>
                <w:kern w:val="23"/>
                <w:sz w:val="20"/>
                <w:lang w:val="ru-RU"/>
              </w:rPr>
              <w:t>»</w:t>
            </w:r>
          </w:p>
          <w:p w14:paraId="1F929510" w14:textId="5EDDBBA4" w:rsidR="00F834C0" w:rsidRPr="007467BB" w:rsidRDefault="00F834C0" w:rsidP="00A24E39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</w:rPr>
            </w:pPr>
            <w:r>
              <w:rPr>
                <w:rFonts w:ascii="Arial" w:hAnsi="Arial" w:cs="Arial"/>
                <w:kern w:val="23"/>
                <w:sz w:val="20"/>
                <w:lang w:val="ru-RU"/>
              </w:rPr>
              <w:t>БЦ</w:t>
            </w:r>
            <w:r w:rsidRPr="007467BB">
              <w:rPr>
                <w:rFonts w:ascii="Arial" w:hAnsi="Arial" w:cs="Arial"/>
                <w:kern w:val="23"/>
                <w:sz w:val="20"/>
              </w:rPr>
              <w:t xml:space="preserve"> «</w:t>
            </w:r>
            <w:r>
              <w:rPr>
                <w:rFonts w:ascii="Arial" w:hAnsi="Arial" w:cs="Arial"/>
                <w:kern w:val="23"/>
                <w:sz w:val="20"/>
              </w:rPr>
              <w:t>F</w:t>
            </w:r>
            <w:r w:rsidRPr="007467BB">
              <w:rPr>
                <w:rFonts w:ascii="Arial" w:hAnsi="Arial" w:cs="Arial"/>
                <w:kern w:val="23"/>
                <w:sz w:val="20"/>
              </w:rPr>
              <w:t>.</w:t>
            </w:r>
            <w:r>
              <w:rPr>
                <w:rFonts w:ascii="Arial" w:hAnsi="Arial" w:cs="Arial"/>
                <w:kern w:val="23"/>
                <w:sz w:val="20"/>
              </w:rPr>
              <w:t>Leger</w:t>
            </w:r>
            <w:r w:rsidRPr="007467BB">
              <w:rPr>
                <w:rFonts w:ascii="Arial" w:hAnsi="Arial" w:cs="Arial"/>
                <w:kern w:val="23"/>
                <w:sz w:val="20"/>
              </w:rPr>
              <w:t>»</w:t>
            </w:r>
          </w:p>
          <w:p w14:paraId="556D4441" w14:textId="45E41A52" w:rsidR="00F834C0" w:rsidRPr="00F834C0" w:rsidRDefault="00F834C0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</w:rPr>
            </w:pPr>
          </w:p>
        </w:tc>
        <w:tc>
          <w:tcPr>
            <w:tcW w:w="3657" w:type="dxa"/>
          </w:tcPr>
          <w:p w14:paraId="5BE0495A" w14:textId="6A784A71" w:rsidR="00B91C4B" w:rsidRDefault="00F04F8F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kern w:val="23"/>
                <w:sz w:val="20"/>
                <w:lang w:val="ru-RU"/>
              </w:rPr>
              <w:t xml:space="preserve">эксплуатационное обслуживание помещений Арендатора и </w:t>
            </w:r>
            <w:r w:rsidR="007467BB">
              <w:rPr>
                <w:rFonts w:ascii="Arial" w:hAnsi="Arial" w:cs="Arial"/>
                <w:kern w:val="23"/>
                <w:sz w:val="20"/>
                <w:lang w:val="ru-RU"/>
              </w:rPr>
              <w:t xml:space="preserve">зон </w:t>
            </w:r>
            <w:r>
              <w:rPr>
                <w:rFonts w:ascii="Arial" w:hAnsi="Arial" w:cs="Arial"/>
                <w:kern w:val="23"/>
                <w:sz w:val="20"/>
                <w:lang w:val="ru-RU"/>
              </w:rPr>
              <w:t xml:space="preserve">общего пользования </w:t>
            </w:r>
          </w:p>
          <w:p w14:paraId="466AF66F" w14:textId="77777777" w:rsidR="004E2612" w:rsidRDefault="004E2612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kern w:val="23"/>
                <w:sz w:val="20"/>
                <w:lang w:val="ru-RU"/>
              </w:rPr>
              <w:t>уборка помещений</w:t>
            </w:r>
          </w:p>
          <w:p w14:paraId="107CDA04" w14:textId="77777777" w:rsidR="004E2612" w:rsidRPr="00F04F8F" w:rsidRDefault="004E2612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kern w:val="23"/>
                <w:sz w:val="20"/>
                <w:lang w:val="ru-RU"/>
              </w:rPr>
              <w:t>мелкие ремонтные работы</w:t>
            </w:r>
          </w:p>
        </w:tc>
        <w:tc>
          <w:tcPr>
            <w:tcW w:w="1559" w:type="dxa"/>
          </w:tcPr>
          <w:p w14:paraId="20C48F31" w14:textId="77777777" w:rsidR="00F834C0" w:rsidRPr="00E030B3" w:rsidRDefault="00F834C0" w:rsidP="00F834C0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дни:</w:t>
            </w:r>
          </w:p>
          <w:p w14:paraId="2FB60612" w14:textId="6D8919F9" w:rsidR="00F834C0" w:rsidRPr="00E030B3" w:rsidRDefault="006A1C2B" w:rsidP="00F83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A1C2B">
              <w:rPr>
                <w:rFonts w:ascii="Arial" w:hAnsi="Arial" w:cs="Arial"/>
                <w:sz w:val="20"/>
              </w:rPr>
              <w:t>пн. – пт.</w:t>
            </w:r>
            <w:r w:rsidR="00F834C0" w:rsidRPr="00E030B3">
              <w:rPr>
                <w:rFonts w:ascii="Arial" w:hAnsi="Arial" w:cs="Arial"/>
                <w:sz w:val="20"/>
              </w:rPr>
              <w:t>: 10</w:t>
            </w:r>
            <w:r w:rsidR="00927752">
              <w:rPr>
                <w:rFonts w:ascii="Arial" w:hAnsi="Arial" w:cs="Arial"/>
                <w:sz w:val="20"/>
              </w:rPr>
              <w:t>:</w:t>
            </w:r>
            <w:r w:rsidR="00F834C0" w:rsidRPr="00E030B3">
              <w:rPr>
                <w:rFonts w:ascii="Arial" w:hAnsi="Arial" w:cs="Arial"/>
                <w:sz w:val="20"/>
              </w:rPr>
              <w:t>00</w:t>
            </w:r>
            <w:r w:rsidR="00927752" w:rsidRPr="00927752">
              <w:rPr>
                <w:rFonts w:ascii="Arial" w:hAnsi="Arial" w:cs="Arial"/>
                <w:sz w:val="20"/>
              </w:rPr>
              <w:t>–</w:t>
            </w:r>
            <w:r w:rsidR="00F834C0" w:rsidRPr="00E030B3">
              <w:rPr>
                <w:rFonts w:ascii="Arial" w:hAnsi="Arial" w:cs="Arial"/>
                <w:sz w:val="20"/>
              </w:rPr>
              <w:t>18</w:t>
            </w:r>
            <w:r w:rsidR="00927752">
              <w:rPr>
                <w:rFonts w:ascii="Arial" w:hAnsi="Arial" w:cs="Arial"/>
                <w:sz w:val="20"/>
              </w:rPr>
              <w:t>:</w:t>
            </w:r>
            <w:r w:rsidR="00F834C0" w:rsidRPr="00E030B3">
              <w:rPr>
                <w:rFonts w:ascii="Arial" w:hAnsi="Arial" w:cs="Arial"/>
                <w:sz w:val="20"/>
              </w:rPr>
              <w:t>00</w:t>
            </w:r>
          </w:p>
          <w:p w14:paraId="187E174A" w14:textId="77777777" w:rsidR="007467BB" w:rsidRDefault="007467BB" w:rsidP="00F834C0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</w:p>
          <w:p w14:paraId="7513AE03" w14:textId="55B5383A" w:rsidR="00F834C0" w:rsidRPr="00E030B3" w:rsidRDefault="00F834C0" w:rsidP="00F834C0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пн-пт: 09</w:t>
            </w:r>
            <w:r w:rsid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00</w:t>
            </w:r>
            <w:r w:rsidR="00927752" w:rsidRP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–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17</w:t>
            </w:r>
            <w:r w:rsid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00</w:t>
            </w:r>
          </w:p>
          <w:p w14:paraId="0F07A241" w14:textId="77777777" w:rsidR="00B91C4B" w:rsidRPr="00E030B3" w:rsidRDefault="00B91C4B" w:rsidP="00F83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297" w:type="dxa"/>
          </w:tcPr>
          <w:p w14:paraId="32E84027" w14:textId="77777777" w:rsidR="00B91C4B" w:rsidRPr="0025011F" w:rsidRDefault="00B91C4B">
            <w:pPr>
              <w:pStyle w:val="Iauiu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</w:p>
        </w:tc>
      </w:tr>
      <w:tr w:rsidR="008C7023" w14:paraId="4109550C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2A818E5" w14:textId="77777777" w:rsidR="008C7023" w:rsidRPr="0025011F" w:rsidRDefault="00F04F8F">
            <w:pPr>
              <w:pStyle w:val="Iauiue"/>
              <w:jc w:val="center"/>
              <w:rPr>
                <w:rFonts w:ascii="Arial" w:hAnsi="Arial" w:cs="Arial"/>
                <w:bCs w:val="0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kern w:val="23"/>
                <w:sz w:val="20"/>
                <w:lang w:val="ru-RU"/>
              </w:rPr>
              <w:t>6</w:t>
            </w:r>
            <w:r w:rsidR="008C7023" w:rsidRPr="0025011F">
              <w:rPr>
                <w:rFonts w:ascii="Arial" w:hAnsi="Arial" w:cs="Arial"/>
                <w:bCs w:val="0"/>
                <w:kern w:val="23"/>
                <w:sz w:val="20"/>
                <w:lang w:val="ru-RU"/>
              </w:rPr>
              <w:t>.</w:t>
            </w:r>
          </w:p>
        </w:tc>
        <w:tc>
          <w:tcPr>
            <w:tcW w:w="2292" w:type="dxa"/>
            <w:hideMark/>
          </w:tcPr>
          <w:p w14:paraId="65CFED72" w14:textId="74C4F135" w:rsidR="008C7023" w:rsidRPr="00E030B3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  <w:r w:rsidRPr="00E030B3">
              <w:rPr>
                <w:rFonts w:ascii="Arial" w:hAnsi="Arial" w:cs="Arial"/>
                <w:b/>
                <w:kern w:val="23"/>
                <w:sz w:val="20"/>
                <w:lang w:val="ru-RU"/>
              </w:rPr>
              <w:t xml:space="preserve">Инженерная </w:t>
            </w:r>
            <w:r w:rsidR="006A1C2B">
              <w:rPr>
                <w:rFonts w:ascii="Arial" w:hAnsi="Arial" w:cs="Arial"/>
                <w:b/>
                <w:kern w:val="23"/>
                <w:sz w:val="20"/>
                <w:lang w:val="ru-RU"/>
              </w:rPr>
              <w:t>с</w:t>
            </w:r>
            <w:r w:rsidRPr="00E030B3">
              <w:rPr>
                <w:rFonts w:ascii="Arial" w:hAnsi="Arial" w:cs="Arial"/>
                <w:b/>
                <w:kern w:val="23"/>
                <w:sz w:val="20"/>
                <w:lang w:val="ru-RU"/>
              </w:rPr>
              <w:t>лужба</w:t>
            </w:r>
          </w:p>
          <w:p w14:paraId="74D50999" w14:textId="77777777" w:rsidR="008C7023" w:rsidRPr="00E030B3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szCs w:val="20"/>
                <w:lang w:val="ru-RU"/>
              </w:rPr>
              <w:t>БЦ «Кондратьевский»</w:t>
            </w:r>
            <w:r w:rsidR="00384DF5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14:paraId="2BDE34F5" w14:textId="77777777" w:rsidR="008C7023" w:rsidRPr="00E030B3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  <w:r w:rsidRPr="00E030B3">
              <w:rPr>
                <w:rFonts w:ascii="Arial" w:hAnsi="Arial" w:cs="Arial"/>
                <w:sz w:val="20"/>
                <w:szCs w:val="20"/>
                <w:lang w:val="ru-RU"/>
              </w:rPr>
              <w:t>офис 208-ю</w:t>
            </w:r>
          </w:p>
        </w:tc>
        <w:tc>
          <w:tcPr>
            <w:tcW w:w="3657" w:type="dxa"/>
          </w:tcPr>
          <w:p w14:paraId="06A276F2" w14:textId="6E3F8094" w:rsidR="00CB18E8" w:rsidRPr="00A24E39" w:rsidRDefault="00CB18E8" w:rsidP="0089632A">
            <w:pPr>
              <w:pStyle w:val="Iauiue"/>
              <w:widowControl/>
              <w:numPr>
                <w:ilvl w:val="0"/>
                <w:numId w:val="31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A24E39">
              <w:rPr>
                <w:rFonts w:ascii="Arial" w:hAnsi="Arial" w:cs="Arial"/>
                <w:sz w:val="20"/>
                <w:lang w:val="ru-RU"/>
              </w:rPr>
              <w:t>техническое обслуживание</w:t>
            </w:r>
            <w:r w:rsidR="00A24E39">
              <w:rPr>
                <w:rFonts w:ascii="Arial" w:hAnsi="Arial" w:cs="Arial"/>
                <w:sz w:val="20"/>
                <w:lang w:val="ru-RU"/>
              </w:rPr>
              <w:t xml:space="preserve"> инженерных систем Б</w:t>
            </w:r>
            <w:r w:rsidR="004E2612">
              <w:rPr>
                <w:rFonts w:ascii="Arial" w:hAnsi="Arial" w:cs="Arial"/>
                <w:sz w:val="20"/>
                <w:lang w:val="ru-RU"/>
              </w:rPr>
              <w:t>изнес-</w:t>
            </w:r>
            <w:r w:rsidR="006A1C2B">
              <w:rPr>
                <w:rFonts w:ascii="Arial" w:hAnsi="Arial" w:cs="Arial"/>
                <w:sz w:val="20"/>
                <w:lang w:val="ru-RU"/>
              </w:rPr>
              <w:t>Ц</w:t>
            </w:r>
            <w:r w:rsidR="004E2612">
              <w:rPr>
                <w:rFonts w:ascii="Arial" w:hAnsi="Arial" w:cs="Arial"/>
                <w:sz w:val="20"/>
                <w:lang w:val="ru-RU"/>
              </w:rPr>
              <w:t>ентров</w:t>
            </w:r>
            <w:r w:rsidR="00A24E39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14:paraId="21B9D086" w14:textId="77777777" w:rsidR="008C7023" w:rsidRPr="00E030B3" w:rsidRDefault="008C7023">
            <w:pPr>
              <w:pStyle w:val="Iauiu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70815767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дни:</w:t>
            </w:r>
          </w:p>
          <w:p w14:paraId="2D03097F" w14:textId="68100E1B" w:rsidR="008C7023" w:rsidRPr="00E030B3" w:rsidRDefault="006A1C2B" w:rsidP="00A6476F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6A1C2B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пн. – пт.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 08</w:t>
            </w:r>
            <w:r w:rsid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00</w:t>
            </w:r>
            <w:r w:rsidR="00927752" w:rsidRP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–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17</w:t>
            </w:r>
            <w:r w:rsidR="00927752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00</w:t>
            </w:r>
          </w:p>
          <w:p w14:paraId="6890295F" w14:textId="12458E06" w:rsidR="008C7023" w:rsidRPr="00E030B3" w:rsidRDefault="006A1C2B" w:rsidP="00A64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сб</w:t>
            </w:r>
            <w:r w:rsidRPr="006A1C2B">
              <w:rPr>
                <w:rFonts w:ascii="Arial" w:hAnsi="Arial" w:cs="Arial"/>
                <w:sz w:val="20"/>
              </w:rPr>
              <w:t xml:space="preserve">. – </w:t>
            </w:r>
            <w:r>
              <w:rPr>
                <w:rFonts w:ascii="Arial" w:hAnsi="Arial" w:cs="Arial"/>
                <w:sz w:val="20"/>
              </w:rPr>
              <w:t>вс</w:t>
            </w:r>
            <w:r w:rsidRPr="006A1C2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C7023" w:rsidRPr="00E030B3">
              <w:rPr>
                <w:rFonts w:ascii="Arial" w:hAnsi="Arial" w:cs="Arial"/>
                <w:sz w:val="20"/>
              </w:rPr>
              <w:t>: 10</w:t>
            </w:r>
            <w:r w:rsidR="00927752">
              <w:rPr>
                <w:rFonts w:ascii="Arial" w:hAnsi="Arial" w:cs="Arial"/>
                <w:sz w:val="20"/>
              </w:rPr>
              <w:t>:</w:t>
            </w:r>
            <w:r w:rsidR="008C7023" w:rsidRPr="00E030B3">
              <w:rPr>
                <w:rFonts w:ascii="Arial" w:hAnsi="Arial" w:cs="Arial"/>
                <w:sz w:val="20"/>
              </w:rPr>
              <w:t>00</w:t>
            </w:r>
            <w:r w:rsidR="00927752" w:rsidRPr="00927752">
              <w:rPr>
                <w:rFonts w:ascii="Arial" w:hAnsi="Arial" w:cs="Arial"/>
                <w:sz w:val="20"/>
              </w:rPr>
              <w:t>–</w:t>
            </w:r>
            <w:r w:rsidR="008C7023" w:rsidRPr="00E030B3">
              <w:rPr>
                <w:rFonts w:ascii="Arial" w:hAnsi="Arial" w:cs="Arial"/>
                <w:sz w:val="20"/>
              </w:rPr>
              <w:t>18</w:t>
            </w:r>
            <w:r w:rsidR="00927752">
              <w:rPr>
                <w:rFonts w:ascii="Arial" w:hAnsi="Arial" w:cs="Arial"/>
                <w:sz w:val="20"/>
              </w:rPr>
              <w:t>:</w:t>
            </w:r>
            <w:r w:rsidR="008C7023" w:rsidRPr="00E030B3">
              <w:rPr>
                <w:rFonts w:ascii="Arial" w:hAnsi="Arial" w:cs="Arial"/>
                <w:sz w:val="20"/>
              </w:rPr>
              <w:t>00</w:t>
            </w:r>
          </w:p>
          <w:p w14:paraId="7D90125A" w14:textId="77777777" w:rsidR="008C7023" w:rsidRPr="00E030B3" w:rsidRDefault="008C7023">
            <w:pPr>
              <w:pStyle w:val="Iauiu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</w:p>
        </w:tc>
        <w:tc>
          <w:tcPr>
            <w:tcW w:w="2297" w:type="dxa"/>
          </w:tcPr>
          <w:p w14:paraId="1B1CF5AB" w14:textId="77777777" w:rsidR="008C7023" w:rsidRPr="0025011F" w:rsidRDefault="008C7023">
            <w:pPr>
              <w:pStyle w:val="Iauiu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kern w:val="23"/>
                <w:sz w:val="20"/>
                <w:lang w:val="ru-RU"/>
              </w:rPr>
            </w:pPr>
          </w:p>
        </w:tc>
      </w:tr>
      <w:tr w:rsidR="008C7023" w14:paraId="5960FAF8" w14:textId="77777777" w:rsidTr="001007D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5"/>
          </w:tcPr>
          <w:p w14:paraId="1E10827B" w14:textId="77777777" w:rsidR="00A6476F" w:rsidRPr="00E030B3" w:rsidRDefault="00A6476F" w:rsidP="004C657B">
            <w:pPr>
              <w:pStyle w:val="Iauiue"/>
              <w:jc w:val="center"/>
              <w:rPr>
                <w:rFonts w:ascii="Arial" w:hAnsi="Arial" w:cs="Arial"/>
                <w:b w:val="0"/>
                <w:kern w:val="23"/>
                <w:sz w:val="20"/>
                <w:lang w:val="ru-RU"/>
              </w:rPr>
            </w:pPr>
          </w:p>
          <w:p w14:paraId="7A6A6958" w14:textId="77777777" w:rsidR="004E2612" w:rsidRPr="0068018B" w:rsidRDefault="004E2612" w:rsidP="004C657B">
            <w:pPr>
              <w:pStyle w:val="Iauiue"/>
              <w:jc w:val="center"/>
              <w:rPr>
                <w:rFonts w:ascii="Arial" w:hAnsi="Arial" w:cs="Arial"/>
                <w:kern w:val="23"/>
                <w:sz w:val="20"/>
                <w:lang w:val="ru-RU"/>
              </w:rPr>
            </w:pPr>
          </w:p>
          <w:p w14:paraId="5F584BCE" w14:textId="77777777" w:rsidR="008C7023" w:rsidRPr="004E2612" w:rsidRDefault="008C7023" w:rsidP="004C657B">
            <w:pPr>
              <w:pStyle w:val="Iauiue"/>
              <w:jc w:val="center"/>
              <w:rPr>
                <w:rFonts w:ascii="Arial" w:hAnsi="Arial" w:cs="Arial"/>
                <w:kern w:val="23"/>
                <w:sz w:val="20"/>
              </w:rPr>
            </w:pPr>
            <w:r w:rsidRPr="004E2612">
              <w:rPr>
                <w:rFonts w:ascii="Arial" w:hAnsi="Arial" w:cs="Arial"/>
                <w:kern w:val="23"/>
                <w:sz w:val="20"/>
              </w:rPr>
              <w:t xml:space="preserve">Инфраструктура </w:t>
            </w:r>
            <w:r w:rsidRPr="004E2612">
              <w:rPr>
                <w:rFonts w:ascii="Arial" w:hAnsi="Arial" w:cs="Arial"/>
                <w:kern w:val="23"/>
                <w:sz w:val="20"/>
                <w:lang w:val="ru-RU"/>
              </w:rPr>
              <w:t>Б</w:t>
            </w:r>
            <w:r w:rsidRPr="004E2612">
              <w:rPr>
                <w:rFonts w:ascii="Arial" w:hAnsi="Arial" w:cs="Arial"/>
                <w:kern w:val="23"/>
                <w:sz w:val="20"/>
              </w:rPr>
              <w:t>изнес-</w:t>
            </w:r>
            <w:r w:rsidRPr="004E2612">
              <w:rPr>
                <w:rFonts w:ascii="Arial" w:hAnsi="Arial" w:cs="Arial"/>
                <w:kern w:val="23"/>
                <w:sz w:val="20"/>
                <w:lang w:val="ru-RU"/>
              </w:rPr>
              <w:t>Ц</w:t>
            </w:r>
            <w:r w:rsidRPr="004E2612">
              <w:rPr>
                <w:rFonts w:ascii="Arial" w:hAnsi="Arial" w:cs="Arial"/>
                <w:kern w:val="23"/>
                <w:sz w:val="20"/>
              </w:rPr>
              <w:t>ентров</w:t>
            </w:r>
          </w:p>
        </w:tc>
      </w:tr>
      <w:tr w:rsidR="008C7023" w14:paraId="58B5B177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888F3D3" w14:textId="77777777" w:rsidR="008C7023" w:rsidRPr="00B16888" w:rsidRDefault="00B83538">
            <w:pPr>
              <w:pStyle w:val="Iauiue"/>
              <w:jc w:val="center"/>
              <w:rPr>
                <w:rFonts w:ascii="Arial" w:hAnsi="Arial" w:cs="Arial"/>
                <w:b w:val="0"/>
                <w:kern w:val="23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kern w:val="23"/>
                <w:sz w:val="20"/>
                <w:lang w:val="ru-RU"/>
              </w:rPr>
              <w:t>1.</w:t>
            </w:r>
          </w:p>
        </w:tc>
        <w:tc>
          <w:tcPr>
            <w:tcW w:w="2292" w:type="dxa"/>
            <w:hideMark/>
          </w:tcPr>
          <w:p w14:paraId="38FEEFE5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E030B3">
              <w:rPr>
                <w:rFonts w:ascii="Arial" w:hAnsi="Arial" w:cs="Arial"/>
                <w:b/>
                <w:sz w:val="20"/>
              </w:rPr>
              <w:t xml:space="preserve">Юридическая компания </w:t>
            </w:r>
          </w:p>
          <w:p w14:paraId="274602FA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«Касёнов и партнеры»</w:t>
            </w:r>
          </w:p>
          <w:p w14:paraId="43ED020B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БЦ «Кондратьевский»</w:t>
            </w:r>
            <w:r w:rsidR="00384DF5">
              <w:rPr>
                <w:rFonts w:ascii="Arial" w:hAnsi="Arial" w:cs="Arial"/>
                <w:sz w:val="20"/>
              </w:rPr>
              <w:t>,</w:t>
            </w:r>
            <w:r w:rsidRPr="00E030B3">
              <w:rPr>
                <w:rFonts w:ascii="Arial" w:hAnsi="Arial" w:cs="Arial"/>
                <w:sz w:val="20"/>
              </w:rPr>
              <w:t xml:space="preserve"> офис 342-ц</w:t>
            </w:r>
          </w:p>
        </w:tc>
        <w:tc>
          <w:tcPr>
            <w:tcW w:w="3657" w:type="dxa"/>
            <w:hideMark/>
          </w:tcPr>
          <w:p w14:paraId="767435F0" w14:textId="77777777" w:rsidR="008C7023" w:rsidRPr="00E030B3" w:rsidRDefault="008C702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оказание юридических услуг</w:t>
            </w:r>
          </w:p>
        </w:tc>
        <w:tc>
          <w:tcPr>
            <w:tcW w:w="1559" w:type="dxa"/>
            <w:hideMark/>
          </w:tcPr>
          <w:p w14:paraId="63461F23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142571BC" w14:textId="0AF93C39" w:rsidR="008C7023" w:rsidRPr="00E030B3" w:rsidRDefault="00175DF3" w:rsidP="00175DF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175DF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пн. – пт.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 xml:space="preserve">: </w:t>
            </w:r>
            <w:r w:rsidR="008C7023" w:rsidRPr="00E030B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>08:00</w:t>
            </w:r>
            <w:r w:rsidRPr="00175DF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>–</w:t>
            </w:r>
            <w:r w:rsidR="008C7023" w:rsidRPr="00E030B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>21:00</w:t>
            </w:r>
            <w:r w:rsidR="008C7023" w:rsidRPr="00E030B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br/>
              <w:t>сб.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>:</w:t>
            </w:r>
            <w:r w:rsidR="008C7023" w:rsidRPr="00E030B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 xml:space="preserve"> 10:00</w:t>
            </w:r>
            <w:r w:rsidRPr="00175DF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>–</w:t>
            </w:r>
            <w:r w:rsidR="008C7023" w:rsidRPr="00E030B3">
              <w:rPr>
                <w:rFonts w:ascii="Arial" w:hAnsi="Arial" w:cs="Arial"/>
                <w:b w:val="0"/>
                <w:bCs w:val="0"/>
                <w:color w:val="auto"/>
                <w:sz w:val="20"/>
                <w:lang w:eastAsia="ru-RU"/>
              </w:rPr>
              <w:t xml:space="preserve">15:00 </w:t>
            </w:r>
          </w:p>
        </w:tc>
        <w:tc>
          <w:tcPr>
            <w:tcW w:w="2297" w:type="dxa"/>
          </w:tcPr>
          <w:p w14:paraId="521DB500" w14:textId="77777777" w:rsidR="008C7023" w:rsidRPr="0025011F" w:rsidRDefault="008C702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ru-RU"/>
              </w:rPr>
            </w:pPr>
            <w:r w:rsidRPr="0025011F">
              <w:rPr>
                <w:rFonts w:ascii="Arial" w:hAnsi="Arial" w:cs="Arial"/>
                <w:bCs/>
                <w:sz w:val="20"/>
                <w:lang w:val="ru-RU"/>
              </w:rPr>
              <w:t>+7 (812) 950-52</w:t>
            </w:r>
            <w:r w:rsidR="008B2327"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25011F">
              <w:rPr>
                <w:rFonts w:ascii="Arial" w:hAnsi="Arial" w:cs="Arial"/>
                <w:bCs/>
                <w:sz w:val="20"/>
                <w:lang w:val="ru-RU"/>
              </w:rPr>
              <w:t>80</w:t>
            </w:r>
          </w:p>
        </w:tc>
      </w:tr>
      <w:tr w:rsidR="008C7023" w14:paraId="2A703956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4D6614B8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2.</w:t>
            </w:r>
          </w:p>
        </w:tc>
        <w:tc>
          <w:tcPr>
            <w:tcW w:w="2292" w:type="dxa"/>
            <w:hideMark/>
          </w:tcPr>
          <w:p w14:paraId="6035C5A9" w14:textId="77777777" w:rsidR="008C7023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Типография</w:t>
            </w:r>
          </w:p>
          <w:p w14:paraId="09ECD70A" w14:textId="77777777" w:rsidR="008C7023" w:rsidRPr="007467BB" w:rsidRDefault="008C702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7BB">
              <w:rPr>
                <w:rFonts w:ascii="Arial" w:hAnsi="Arial" w:cs="Arial"/>
                <w:sz w:val="20"/>
                <w:szCs w:val="20"/>
              </w:rPr>
              <w:t>«ПРИНТХАУС»</w:t>
            </w:r>
          </w:p>
          <w:p w14:paraId="5E024AA9" w14:textId="1272C9EF" w:rsidR="008C7023" w:rsidRPr="00E030B3" w:rsidRDefault="008C7023" w:rsidP="009D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 «</w:t>
            </w:r>
            <w:r w:rsidR="00384DF5" w:rsidRPr="00384DF5">
              <w:rPr>
                <w:rFonts w:ascii="Arial" w:hAnsi="Arial" w:cs="Arial"/>
                <w:sz w:val="20"/>
                <w:szCs w:val="20"/>
              </w:rPr>
              <w:t>F.Leger</w:t>
            </w:r>
            <w:r w:rsidRPr="00E030B3">
              <w:rPr>
                <w:rFonts w:ascii="Arial" w:hAnsi="Arial" w:cs="Arial"/>
                <w:sz w:val="20"/>
                <w:szCs w:val="20"/>
              </w:rPr>
              <w:t>»</w:t>
            </w:r>
            <w:r w:rsidR="00384DF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F71FCC" w14:textId="77777777" w:rsidR="008C7023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657" w:type="dxa"/>
          </w:tcPr>
          <w:p w14:paraId="5B8B85E3" w14:textId="1CF5B347" w:rsidR="008C7023" w:rsidRPr="00E030B3" w:rsidRDefault="00175DF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="008C7023" w:rsidRPr="00E030B3">
              <w:rPr>
                <w:rFonts w:ascii="Arial" w:hAnsi="Arial" w:cs="Arial"/>
                <w:sz w:val="20"/>
              </w:rPr>
              <w:t>орпоративная полиграфия</w:t>
            </w:r>
          </w:p>
          <w:p w14:paraId="129C38D3" w14:textId="129C1A63" w:rsidR="008C7023" w:rsidRPr="00E030B3" w:rsidRDefault="00175DF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="008C7023" w:rsidRPr="00E030B3">
              <w:rPr>
                <w:rFonts w:ascii="Arial" w:hAnsi="Arial" w:cs="Arial"/>
                <w:sz w:val="20"/>
              </w:rPr>
              <w:t>екламная продукция</w:t>
            </w:r>
          </w:p>
          <w:p w14:paraId="0E3CA496" w14:textId="77777777" w:rsidR="008C7023" w:rsidRPr="00E030B3" w:rsidRDefault="008C702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782CF3B" w14:textId="77777777" w:rsidR="008C7023" w:rsidRPr="00E030B3" w:rsidRDefault="008C702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0054E1E1" w14:textId="1EB5F720" w:rsidR="008C7023" w:rsidRPr="00E030B3" w:rsidRDefault="00175DF3" w:rsidP="00175DF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175DF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пн. – пт.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: 10:00</w:t>
            </w:r>
            <w:r w:rsidRPr="00175DF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–</w:t>
            </w:r>
            <w:r w:rsidR="008C7023" w:rsidRPr="00E030B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297" w:type="dxa"/>
            <w:hideMark/>
          </w:tcPr>
          <w:p w14:paraId="536A273D" w14:textId="77777777" w:rsidR="008C7023" w:rsidRPr="0025011F" w:rsidRDefault="008C7023">
            <w:pPr>
              <w:pStyle w:val="Iaui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5011F">
              <w:rPr>
                <w:rFonts w:ascii="Arial" w:hAnsi="Arial" w:cs="Arial"/>
                <w:sz w:val="20"/>
                <w:szCs w:val="20"/>
              </w:rPr>
              <w:t>+7 (812) 640-40</w:t>
            </w:r>
            <w:r w:rsidR="008B232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2501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C7023" w14:paraId="1A4BB455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2E5468DE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3.</w:t>
            </w:r>
          </w:p>
        </w:tc>
        <w:tc>
          <w:tcPr>
            <w:tcW w:w="2292" w:type="dxa"/>
            <w:hideMark/>
          </w:tcPr>
          <w:p w14:paraId="7747D134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Переводы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31BFD0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«Эл Эм Групп»</w:t>
            </w:r>
          </w:p>
        </w:tc>
        <w:tc>
          <w:tcPr>
            <w:tcW w:w="3657" w:type="dxa"/>
            <w:hideMark/>
          </w:tcPr>
          <w:p w14:paraId="24985539" w14:textId="18EB76B3" w:rsidR="008C7023" w:rsidRPr="00E030B3" w:rsidRDefault="00175DF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C7023" w:rsidRPr="00E030B3">
              <w:rPr>
                <w:rFonts w:ascii="Arial" w:hAnsi="Arial" w:cs="Arial"/>
                <w:sz w:val="20"/>
                <w:szCs w:val="20"/>
              </w:rPr>
              <w:t>ереводы на любые языки</w:t>
            </w:r>
          </w:p>
        </w:tc>
        <w:tc>
          <w:tcPr>
            <w:tcW w:w="1559" w:type="dxa"/>
            <w:hideMark/>
          </w:tcPr>
          <w:p w14:paraId="030A2A34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3801ACBC" w14:textId="096E26BA" w:rsidR="008C7023" w:rsidRPr="00E030B3" w:rsidRDefault="00175DF3" w:rsidP="0017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DF3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09:30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18:00</w:t>
            </w:r>
          </w:p>
        </w:tc>
        <w:tc>
          <w:tcPr>
            <w:tcW w:w="2297" w:type="dxa"/>
            <w:hideMark/>
          </w:tcPr>
          <w:p w14:paraId="334C89B5" w14:textId="77777777" w:rsidR="008C7023" w:rsidRPr="0025011F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011F">
              <w:rPr>
                <w:rFonts w:ascii="Arial" w:hAnsi="Arial" w:cs="Arial"/>
                <w:sz w:val="20"/>
                <w:szCs w:val="20"/>
                <w:lang w:val="en-US"/>
              </w:rPr>
              <w:t xml:space="preserve">+7 (812) </w:t>
            </w:r>
            <w:r w:rsidRPr="0025011F">
              <w:rPr>
                <w:rFonts w:ascii="Arial" w:hAnsi="Arial" w:cs="Arial"/>
                <w:sz w:val="20"/>
                <w:szCs w:val="20"/>
              </w:rPr>
              <w:t>622-00</w:t>
            </w:r>
            <w:r w:rsidR="008B2327">
              <w:rPr>
                <w:rFonts w:ascii="Arial" w:hAnsi="Arial" w:cs="Arial"/>
                <w:sz w:val="20"/>
                <w:szCs w:val="20"/>
              </w:rPr>
              <w:t>-</w:t>
            </w:r>
            <w:r w:rsidRPr="002501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C7023" w14:paraId="556DE680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551D09B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4.</w:t>
            </w:r>
          </w:p>
        </w:tc>
        <w:tc>
          <w:tcPr>
            <w:tcW w:w="2292" w:type="dxa"/>
            <w:hideMark/>
          </w:tcPr>
          <w:p w14:paraId="0EBCBF33" w14:textId="77777777" w:rsidR="008C7023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Автомойка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FC8C9" w14:textId="77777777" w:rsidR="008C7023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«ДРАЙВ»</w:t>
            </w:r>
          </w:p>
        </w:tc>
        <w:tc>
          <w:tcPr>
            <w:tcW w:w="3657" w:type="dxa"/>
            <w:hideMark/>
          </w:tcPr>
          <w:p w14:paraId="64C6CF3D" w14:textId="2712B566" w:rsidR="008C7023" w:rsidRPr="00E030B3" w:rsidRDefault="00F3632C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8C7023" w:rsidRPr="00E030B3">
              <w:rPr>
                <w:rFonts w:ascii="Arial" w:hAnsi="Arial" w:cs="Arial"/>
                <w:sz w:val="20"/>
                <w:szCs w:val="20"/>
              </w:rPr>
              <w:t>ойка автомобилей</w:t>
            </w:r>
          </w:p>
          <w:p w14:paraId="3A0939B1" w14:textId="77777777" w:rsidR="008C7023" w:rsidRPr="00E030B3" w:rsidRDefault="008C702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химчистка салона</w:t>
            </w:r>
          </w:p>
        </w:tc>
        <w:tc>
          <w:tcPr>
            <w:tcW w:w="1559" w:type="dxa"/>
            <w:hideMark/>
          </w:tcPr>
          <w:p w14:paraId="0EF70FAC" w14:textId="77777777" w:rsidR="008C7023" w:rsidRPr="00E030B3" w:rsidRDefault="008C702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37210131" w14:textId="2B6E10BB" w:rsidR="008C7023" w:rsidRPr="00E030B3" w:rsidRDefault="00175DF3" w:rsidP="0029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DF3">
              <w:rPr>
                <w:rFonts w:ascii="Arial" w:hAnsi="Arial" w:cs="Arial"/>
                <w:bCs/>
                <w:sz w:val="20"/>
                <w:szCs w:val="20"/>
              </w:rPr>
              <w:t xml:space="preserve">пн.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вс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09:00</w:t>
            </w:r>
            <w:r w:rsidR="00292713" w:rsidRPr="0029271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21:00</w:t>
            </w:r>
          </w:p>
        </w:tc>
        <w:tc>
          <w:tcPr>
            <w:tcW w:w="2297" w:type="dxa"/>
            <w:hideMark/>
          </w:tcPr>
          <w:p w14:paraId="08378820" w14:textId="77777777" w:rsidR="008C7023" w:rsidRPr="0025011F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011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Pr="0025011F">
              <w:rPr>
                <w:rFonts w:ascii="Arial" w:hAnsi="Arial" w:cs="Arial"/>
                <w:sz w:val="20"/>
                <w:szCs w:val="20"/>
              </w:rPr>
              <w:t>7</w:t>
            </w:r>
            <w:r w:rsidRPr="002501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5011F">
              <w:rPr>
                <w:rFonts w:ascii="Arial" w:hAnsi="Arial" w:cs="Arial"/>
                <w:sz w:val="20"/>
                <w:szCs w:val="20"/>
              </w:rPr>
              <w:t>(951) 671-41</w:t>
            </w:r>
            <w:r w:rsidR="008B2327">
              <w:rPr>
                <w:rFonts w:ascii="Arial" w:hAnsi="Arial" w:cs="Arial"/>
                <w:sz w:val="20"/>
                <w:szCs w:val="20"/>
              </w:rPr>
              <w:t>-</w:t>
            </w:r>
            <w:r w:rsidRPr="0025011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8C7023" w14:paraId="566AA3CF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430A326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5.</w:t>
            </w:r>
          </w:p>
        </w:tc>
        <w:tc>
          <w:tcPr>
            <w:tcW w:w="2292" w:type="dxa"/>
            <w:hideMark/>
          </w:tcPr>
          <w:p w14:paraId="08EFE32B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Шиномон</w:t>
            </w:r>
            <w:r w:rsidR="00175DF3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E030B3">
              <w:rPr>
                <w:rFonts w:ascii="Arial" w:hAnsi="Arial" w:cs="Arial"/>
                <w:b/>
                <w:sz w:val="20"/>
                <w:szCs w:val="20"/>
              </w:rPr>
              <w:t>аж</w:t>
            </w:r>
          </w:p>
          <w:p w14:paraId="75EA8D8F" w14:textId="77777777" w:rsidR="00175DF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«Шип-шип»</w:t>
            </w:r>
          </w:p>
          <w:p w14:paraId="424595D8" w14:textId="0D28AA32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при въезде на территорию</w:t>
            </w:r>
          </w:p>
        </w:tc>
        <w:tc>
          <w:tcPr>
            <w:tcW w:w="3657" w:type="dxa"/>
            <w:hideMark/>
          </w:tcPr>
          <w:p w14:paraId="029252B8" w14:textId="4CCC68FF" w:rsidR="008C7023" w:rsidRPr="00E030B3" w:rsidRDefault="008C702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правильное хранение</w:t>
            </w:r>
          </w:p>
          <w:p w14:paraId="427C08C0" w14:textId="587A9456" w:rsidR="008C7023" w:rsidRPr="00E030B3" w:rsidRDefault="008C702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мойка колес</w:t>
            </w:r>
          </w:p>
        </w:tc>
        <w:tc>
          <w:tcPr>
            <w:tcW w:w="1559" w:type="dxa"/>
            <w:hideMark/>
          </w:tcPr>
          <w:p w14:paraId="2B689887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66B0374D" w14:textId="60A1B759" w:rsidR="008C7023" w:rsidRPr="00E030B3" w:rsidRDefault="00175DF3" w:rsidP="0017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DF3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10:00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20:00</w:t>
            </w:r>
          </w:p>
        </w:tc>
        <w:tc>
          <w:tcPr>
            <w:tcW w:w="2297" w:type="dxa"/>
            <w:hideMark/>
          </w:tcPr>
          <w:p w14:paraId="11467106" w14:textId="77777777" w:rsidR="008C7023" w:rsidRPr="0025011F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011F">
              <w:rPr>
                <w:rFonts w:ascii="Arial" w:hAnsi="Arial" w:cs="Arial"/>
                <w:sz w:val="20"/>
                <w:szCs w:val="20"/>
                <w:lang w:val="en-US"/>
              </w:rPr>
              <w:t xml:space="preserve">+7 (812) </w:t>
            </w:r>
            <w:r w:rsidRPr="0025011F">
              <w:rPr>
                <w:rFonts w:ascii="Arial" w:hAnsi="Arial" w:cs="Arial"/>
                <w:sz w:val="20"/>
                <w:szCs w:val="20"/>
              </w:rPr>
              <w:t>242-80</w:t>
            </w:r>
            <w:r w:rsidR="008B2327">
              <w:rPr>
                <w:rFonts w:ascii="Arial" w:hAnsi="Arial" w:cs="Arial"/>
                <w:sz w:val="20"/>
                <w:szCs w:val="20"/>
              </w:rPr>
              <w:t>-</w:t>
            </w:r>
            <w:r w:rsidRPr="002501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C7023" w14:paraId="4A9F1DDD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41B119E" w14:textId="77777777" w:rsidR="008C7023" w:rsidRPr="0025011F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 w:rsidRPr="0025011F">
              <w:rPr>
                <w:rFonts w:ascii="Arial" w:hAnsi="Arial" w:cs="Arial"/>
                <w:bCs w:val="0"/>
                <w:caps/>
                <w:sz w:val="20"/>
                <w:lang w:val="ru-RU"/>
              </w:rPr>
              <w:t>6.</w:t>
            </w:r>
          </w:p>
        </w:tc>
        <w:tc>
          <w:tcPr>
            <w:tcW w:w="2292" w:type="dxa"/>
            <w:hideMark/>
          </w:tcPr>
          <w:p w14:paraId="2D7FB6F0" w14:textId="77777777" w:rsidR="008C7023" w:rsidRPr="00E030B3" w:rsidRDefault="008C7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Фитнес</w:t>
            </w: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799D52E" w14:textId="77777777" w:rsidR="008C7023" w:rsidRPr="00E030B3" w:rsidRDefault="008C7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>«Fitness Family»</w:t>
            </w:r>
          </w:p>
          <w:p w14:paraId="0393FDD6" w14:textId="43CAE7F7" w:rsidR="008C7023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</w:t>
            </w: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="00384DF5" w:rsidRPr="007467BB">
              <w:rPr>
                <w:rFonts w:ascii="Arial" w:hAnsi="Arial" w:cs="Arial"/>
                <w:sz w:val="20"/>
                <w:szCs w:val="20"/>
                <w:lang w:val="en-US"/>
              </w:rPr>
              <w:t>F.Leger</w:t>
            </w: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822C41">
              <w:rPr>
                <w:rFonts w:ascii="Arial" w:hAnsi="Arial" w:cs="Arial"/>
                <w:sz w:val="20"/>
                <w:szCs w:val="20"/>
              </w:rPr>
              <w:t>,</w:t>
            </w: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F7DB017" w14:textId="77777777" w:rsidR="008C7023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657" w:type="dxa"/>
            <w:hideMark/>
          </w:tcPr>
          <w:p w14:paraId="73D948C8" w14:textId="5FFA6AB7" w:rsidR="008C7023" w:rsidRPr="00E030B3" w:rsidRDefault="00175DF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</w:t>
            </w:r>
            <w:r w:rsidR="008C7023" w:rsidRPr="00E030B3">
              <w:rPr>
                <w:rFonts w:ascii="Arial" w:hAnsi="Arial" w:cs="Arial"/>
                <w:sz w:val="20"/>
              </w:rPr>
              <w:t>итнес</w:t>
            </w:r>
          </w:p>
          <w:p w14:paraId="71CA061B" w14:textId="3CBF1864" w:rsidR="008C7023" w:rsidRPr="00E030B3" w:rsidRDefault="00F3632C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</w:t>
            </w:r>
            <w:r w:rsidR="008C7023" w:rsidRPr="00E030B3">
              <w:rPr>
                <w:rFonts w:ascii="Arial" w:hAnsi="Arial" w:cs="Arial"/>
                <w:sz w:val="20"/>
              </w:rPr>
              <w:t>ассейн 25 метров</w:t>
            </w:r>
          </w:p>
        </w:tc>
        <w:tc>
          <w:tcPr>
            <w:tcW w:w="1559" w:type="dxa"/>
            <w:hideMark/>
          </w:tcPr>
          <w:p w14:paraId="6E5937E9" w14:textId="77777777" w:rsidR="008C7023" w:rsidRPr="00E030B3" w:rsidRDefault="008C702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6FC2DA75" w14:textId="19525742" w:rsidR="008C7023" w:rsidRPr="00E030B3" w:rsidRDefault="0017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75DF3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07:00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00:00</w:t>
            </w:r>
          </w:p>
          <w:p w14:paraId="21439B3D" w14:textId="392C8D54" w:rsidR="008C7023" w:rsidRPr="00E030B3" w:rsidRDefault="008C7023" w:rsidP="0017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30B3">
              <w:rPr>
                <w:rFonts w:ascii="Arial" w:hAnsi="Arial" w:cs="Arial"/>
                <w:bCs/>
                <w:sz w:val="20"/>
                <w:szCs w:val="20"/>
              </w:rPr>
              <w:t>сб</w:t>
            </w:r>
            <w:r w:rsidR="00175DF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75DF3" w:rsidRPr="00175DF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75DF3"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175D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вс</w:t>
            </w:r>
            <w:r w:rsidR="00175DF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: 09:00</w:t>
            </w:r>
            <w:r w:rsidR="00175DF3"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22:00</w:t>
            </w:r>
          </w:p>
        </w:tc>
        <w:tc>
          <w:tcPr>
            <w:tcW w:w="2297" w:type="dxa"/>
          </w:tcPr>
          <w:p w14:paraId="39A739D1" w14:textId="77777777" w:rsidR="008C7023" w:rsidRPr="007467BB" w:rsidRDefault="008C702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011F">
              <w:rPr>
                <w:rFonts w:ascii="Arial" w:hAnsi="Arial" w:cs="Arial"/>
                <w:sz w:val="20"/>
                <w:szCs w:val="20"/>
              </w:rPr>
              <w:t>+7 (812) 982-31-44</w:t>
            </w:r>
          </w:p>
          <w:p w14:paraId="5F61EBC7" w14:textId="77777777" w:rsidR="008C7023" w:rsidRPr="0025011F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3" w14:paraId="2AE7CE57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54988B1" w14:textId="77777777" w:rsidR="008C7023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7.</w:t>
            </w:r>
          </w:p>
        </w:tc>
        <w:tc>
          <w:tcPr>
            <w:tcW w:w="2292" w:type="dxa"/>
            <w:hideMark/>
          </w:tcPr>
          <w:p w14:paraId="010DCD3D" w14:textId="77777777" w:rsidR="008C7023" w:rsidRPr="00175DF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Ресторан</w:t>
            </w:r>
            <w:r w:rsidRPr="00175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8755F6" w14:textId="77777777" w:rsidR="008C7023" w:rsidRPr="00175DF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5DF3">
              <w:rPr>
                <w:rFonts w:ascii="Arial" w:hAnsi="Arial" w:cs="Arial"/>
                <w:sz w:val="20"/>
                <w:szCs w:val="20"/>
              </w:rPr>
              <w:t>«</w:t>
            </w: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>Family</w:t>
            </w:r>
            <w:r w:rsidRPr="00175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0B3">
              <w:rPr>
                <w:rFonts w:ascii="Arial" w:hAnsi="Arial" w:cs="Arial"/>
                <w:sz w:val="20"/>
                <w:szCs w:val="20"/>
                <w:lang w:val="en-US"/>
              </w:rPr>
              <w:t>restorant</w:t>
            </w:r>
            <w:r w:rsidRPr="00175DF3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27F965B5" w14:textId="18AB5C7D" w:rsidR="00384DF5" w:rsidRPr="00822C41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</w:t>
            </w:r>
            <w:r w:rsidRPr="00175DF3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384DF5" w:rsidRPr="00384DF5">
              <w:rPr>
                <w:rFonts w:ascii="Arial" w:hAnsi="Arial" w:cs="Arial"/>
                <w:sz w:val="20"/>
                <w:szCs w:val="20"/>
              </w:rPr>
              <w:t>F.Leger</w:t>
            </w:r>
            <w:r w:rsidRPr="00384DF5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822C4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BF9D98" w14:textId="77777777" w:rsidR="008C7023" w:rsidRPr="00E030B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657" w:type="dxa"/>
            <w:hideMark/>
          </w:tcPr>
          <w:p w14:paraId="430DA154" w14:textId="3CA9653D" w:rsidR="008C7023" w:rsidRPr="00E030B3" w:rsidRDefault="00F3632C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="008C7023" w:rsidRPr="00E030B3">
              <w:rPr>
                <w:rFonts w:ascii="Arial" w:hAnsi="Arial" w:cs="Arial"/>
                <w:sz w:val="20"/>
              </w:rPr>
              <w:t>есторан</w:t>
            </w:r>
          </w:p>
          <w:p w14:paraId="7CF2F22F" w14:textId="4751B68D" w:rsidR="008C7023" w:rsidRPr="00E030B3" w:rsidRDefault="00F3632C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</w:t>
            </w:r>
            <w:r w:rsidR="008C7023" w:rsidRPr="00E030B3">
              <w:rPr>
                <w:rFonts w:ascii="Arial" w:hAnsi="Arial" w:cs="Arial"/>
                <w:sz w:val="20"/>
              </w:rPr>
              <w:t>изнес-ланчи</w:t>
            </w:r>
          </w:p>
        </w:tc>
        <w:tc>
          <w:tcPr>
            <w:tcW w:w="1559" w:type="dxa"/>
            <w:hideMark/>
          </w:tcPr>
          <w:p w14:paraId="0F41F55B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706E5655" w14:textId="440FD161" w:rsidR="008C7023" w:rsidRPr="00E030B3" w:rsidRDefault="00175DF3" w:rsidP="0017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DF3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08:00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21:00</w:t>
            </w:r>
          </w:p>
        </w:tc>
        <w:tc>
          <w:tcPr>
            <w:tcW w:w="2297" w:type="dxa"/>
            <w:hideMark/>
          </w:tcPr>
          <w:p w14:paraId="53F2F682" w14:textId="77777777" w:rsidR="008C702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(929)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8B232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C7023" w14:paraId="77949906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9E3B5C7" w14:textId="77777777" w:rsidR="008C7023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8.</w:t>
            </w:r>
          </w:p>
        </w:tc>
        <w:tc>
          <w:tcPr>
            <w:tcW w:w="2292" w:type="dxa"/>
            <w:hideMark/>
          </w:tcPr>
          <w:p w14:paraId="4FC1426C" w14:textId="77777777" w:rsidR="00822C41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Адвокат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1E0CBD" w14:textId="77777777" w:rsidR="00822C41" w:rsidRPr="00E030B3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7BB">
              <w:rPr>
                <w:rFonts w:ascii="Arial" w:hAnsi="Arial" w:cs="Arial"/>
                <w:bCs/>
                <w:sz w:val="20"/>
                <w:szCs w:val="20"/>
              </w:rPr>
              <w:t>Комличенко</w:t>
            </w:r>
            <w:r w:rsidRPr="00822C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DB90E4" w14:textId="272A99DD" w:rsidR="008C7023" w:rsidRPr="00E030B3" w:rsidRDefault="008C7023" w:rsidP="0082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 «</w:t>
            </w:r>
            <w:r w:rsidR="00822C41" w:rsidRPr="00822C41">
              <w:rPr>
                <w:rFonts w:ascii="Arial" w:hAnsi="Arial" w:cs="Arial"/>
                <w:sz w:val="20"/>
                <w:szCs w:val="20"/>
              </w:rPr>
              <w:t>F.Leger</w:t>
            </w:r>
            <w:r w:rsidR="00822C41" w:rsidRPr="00822C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030B3">
              <w:rPr>
                <w:rFonts w:ascii="Arial" w:hAnsi="Arial" w:cs="Arial"/>
                <w:sz w:val="20"/>
                <w:szCs w:val="20"/>
              </w:rPr>
              <w:t>»</w:t>
            </w:r>
            <w:r w:rsidR="00822C41">
              <w:rPr>
                <w:rFonts w:ascii="Arial" w:hAnsi="Arial" w:cs="Arial"/>
                <w:sz w:val="20"/>
                <w:szCs w:val="20"/>
              </w:rPr>
              <w:t>,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офис 308-2</w:t>
            </w:r>
          </w:p>
        </w:tc>
        <w:tc>
          <w:tcPr>
            <w:tcW w:w="3657" w:type="dxa"/>
            <w:hideMark/>
          </w:tcPr>
          <w:p w14:paraId="355259B0" w14:textId="071B4522" w:rsidR="008C7023" w:rsidRPr="00E030B3" w:rsidRDefault="00F3632C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с</w:t>
            </w:r>
            <w:r w:rsidR="008C7023" w:rsidRPr="00E030B3">
              <w:rPr>
                <w:rFonts w:ascii="Arial" w:hAnsi="Arial" w:cs="Arial"/>
                <w:sz w:val="20"/>
              </w:rPr>
              <w:t>опровождение</w:t>
            </w:r>
            <w:r w:rsidR="008C7023" w:rsidRPr="00E030B3">
              <w:rPr>
                <w:rFonts w:ascii="Arial" w:hAnsi="Arial" w:cs="Arial"/>
                <w:sz w:val="20"/>
                <w:szCs w:val="20"/>
              </w:rPr>
              <w:t xml:space="preserve"> бизнеса</w:t>
            </w:r>
          </w:p>
        </w:tc>
        <w:tc>
          <w:tcPr>
            <w:tcW w:w="1559" w:type="dxa"/>
            <w:hideMark/>
          </w:tcPr>
          <w:p w14:paraId="33478D21" w14:textId="77777777" w:rsidR="008C7023" w:rsidRPr="00E030B3" w:rsidRDefault="008C702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5AFDFCCF" w14:textId="3C99572D" w:rsidR="008C7023" w:rsidRPr="00E030B3" w:rsidRDefault="00175DF3" w:rsidP="0017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DF3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11:00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18:00</w:t>
            </w:r>
          </w:p>
        </w:tc>
        <w:tc>
          <w:tcPr>
            <w:tcW w:w="2297" w:type="dxa"/>
            <w:hideMark/>
          </w:tcPr>
          <w:p w14:paraId="5CD87886" w14:textId="77777777" w:rsidR="008C7023" w:rsidRPr="00E93B7A" w:rsidRDefault="008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(921)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928-37</w:t>
            </w:r>
            <w:r w:rsidR="008B232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C7023" w14:paraId="74BCC955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1ABF6E0C" w14:textId="77777777" w:rsidR="008C7023" w:rsidRDefault="008C702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9.</w:t>
            </w:r>
          </w:p>
        </w:tc>
        <w:tc>
          <w:tcPr>
            <w:tcW w:w="2292" w:type="dxa"/>
            <w:hideMark/>
          </w:tcPr>
          <w:p w14:paraId="3CED875E" w14:textId="77777777" w:rsidR="009D787E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 xml:space="preserve">Адвокат </w:t>
            </w:r>
          </w:p>
          <w:p w14:paraId="614BDA50" w14:textId="7CDE05B3" w:rsidR="008C7023" w:rsidRPr="00E030B3" w:rsidRDefault="008C7023" w:rsidP="00822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5ABC">
              <w:rPr>
                <w:rFonts w:ascii="Arial" w:hAnsi="Arial" w:cs="Arial"/>
                <w:sz w:val="20"/>
                <w:szCs w:val="20"/>
              </w:rPr>
              <w:t>Карпов</w:t>
            </w:r>
            <w:r w:rsidRPr="00E030B3">
              <w:rPr>
                <w:rFonts w:ascii="Arial" w:hAnsi="Arial" w:cs="Arial"/>
                <w:sz w:val="20"/>
                <w:szCs w:val="20"/>
              </w:rPr>
              <w:t>БЦ «</w:t>
            </w:r>
            <w:r w:rsidR="00822C41" w:rsidRPr="00822C41">
              <w:rPr>
                <w:rFonts w:ascii="Arial" w:hAnsi="Arial" w:cs="Arial"/>
                <w:sz w:val="20"/>
                <w:szCs w:val="20"/>
              </w:rPr>
              <w:t>F.Leger</w:t>
            </w:r>
            <w:r w:rsidR="00822C41" w:rsidRPr="00822C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030B3">
              <w:rPr>
                <w:rFonts w:ascii="Arial" w:hAnsi="Arial" w:cs="Arial"/>
                <w:sz w:val="20"/>
                <w:szCs w:val="20"/>
              </w:rPr>
              <w:t>»</w:t>
            </w:r>
            <w:r w:rsidR="00822C41">
              <w:rPr>
                <w:rFonts w:ascii="Arial" w:hAnsi="Arial" w:cs="Arial"/>
                <w:sz w:val="20"/>
                <w:szCs w:val="20"/>
              </w:rPr>
              <w:t>,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офис 23 (пристройка)</w:t>
            </w:r>
          </w:p>
        </w:tc>
        <w:tc>
          <w:tcPr>
            <w:tcW w:w="3657" w:type="dxa"/>
            <w:hideMark/>
          </w:tcPr>
          <w:p w14:paraId="3603084E" w14:textId="77777777" w:rsidR="008C7023" w:rsidRPr="00E030B3" w:rsidRDefault="008C702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0B3">
              <w:rPr>
                <w:rFonts w:ascii="Arial" w:hAnsi="Arial" w:cs="Arial"/>
                <w:sz w:val="20"/>
                <w:szCs w:val="20"/>
              </w:rPr>
              <w:t xml:space="preserve">все </w:t>
            </w:r>
            <w:r w:rsidRPr="00E030B3">
              <w:rPr>
                <w:rFonts w:ascii="Arial" w:hAnsi="Arial" w:cs="Arial"/>
                <w:sz w:val="20"/>
              </w:rPr>
              <w:t>виды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юридических услуг</w:t>
            </w:r>
          </w:p>
        </w:tc>
        <w:tc>
          <w:tcPr>
            <w:tcW w:w="1559" w:type="dxa"/>
            <w:hideMark/>
          </w:tcPr>
          <w:p w14:paraId="2D6258A0" w14:textId="77777777" w:rsidR="008C7023" w:rsidRPr="00E030B3" w:rsidRDefault="008C702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30EEC61F" w14:textId="706F29C3" w:rsidR="008C7023" w:rsidRPr="00E030B3" w:rsidRDefault="008B2327" w:rsidP="0017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B2327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: 09:00</w:t>
            </w:r>
            <w:r w:rsidR="00175DF3"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8C7023" w:rsidRPr="00E030B3">
              <w:rPr>
                <w:rFonts w:ascii="Arial" w:hAnsi="Arial" w:cs="Arial"/>
                <w:bCs/>
                <w:sz w:val="20"/>
                <w:szCs w:val="20"/>
              </w:rPr>
              <w:t>21:00</w:t>
            </w:r>
          </w:p>
        </w:tc>
        <w:tc>
          <w:tcPr>
            <w:tcW w:w="2297" w:type="dxa"/>
            <w:hideMark/>
          </w:tcPr>
          <w:p w14:paraId="53335E7D" w14:textId="77777777" w:rsidR="008C7023" w:rsidRDefault="008C7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(965)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007-88</w:t>
            </w:r>
            <w:r w:rsidR="008B232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F5203" w14:paraId="4A5CC9FA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984BF9D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10.</w:t>
            </w:r>
          </w:p>
        </w:tc>
        <w:tc>
          <w:tcPr>
            <w:tcW w:w="2292" w:type="dxa"/>
            <w:hideMark/>
          </w:tcPr>
          <w:p w14:paraId="77091612" w14:textId="77777777" w:rsidR="001F520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030B3">
              <w:rPr>
                <w:rFonts w:ascii="Arial" w:hAnsi="Arial" w:cs="Arial"/>
                <w:b/>
                <w:sz w:val="20"/>
                <w:szCs w:val="20"/>
              </w:rPr>
              <w:t>траховой брокер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A0AC52" w14:textId="77777777" w:rsidR="001F5203" w:rsidRPr="009D787E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7BB">
              <w:rPr>
                <w:rFonts w:ascii="Arial" w:hAnsi="Arial" w:cs="Arial"/>
                <w:sz w:val="20"/>
                <w:szCs w:val="20"/>
              </w:rPr>
              <w:t>«АСТ»</w:t>
            </w:r>
            <w:r w:rsidRPr="009D7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F789B6" w14:textId="1BF34C9F" w:rsidR="001F5203" w:rsidRPr="00E030B3" w:rsidRDefault="001F5203" w:rsidP="0082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 «</w:t>
            </w:r>
            <w:r w:rsidRPr="00822C41">
              <w:rPr>
                <w:rFonts w:ascii="Arial" w:hAnsi="Arial" w:cs="Arial"/>
                <w:sz w:val="20"/>
                <w:szCs w:val="20"/>
              </w:rPr>
              <w:t>F.Leger</w:t>
            </w:r>
            <w:r w:rsidRPr="00822C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030B3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офис 213</w:t>
            </w:r>
          </w:p>
        </w:tc>
        <w:tc>
          <w:tcPr>
            <w:tcW w:w="3657" w:type="dxa"/>
            <w:hideMark/>
          </w:tcPr>
          <w:p w14:paraId="206AEB1A" w14:textId="2CDD3AEA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B3">
              <w:rPr>
                <w:rFonts w:ascii="Arial" w:hAnsi="Arial" w:cs="Arial"/>
                <w:sz w:val="20"/>
                <w:szCs w:val="20"/>
              </w:rPr>
              <w:t xml:space="preserve">все виды </w:t>
            </w:r>
            <w:r w:rsidRPr="00E030B3">
              <w:rPr>
                <w:rFonts w:ascii="Arial" w:hAnsi="Arial" w:cs="Arial"/>
                <w:sz w:val="20"/>
              </w:rPr>
              <w:t>страхования</w:t>
            </w:r>
          </w:p>
        </w:tc>
        <w:tc>
          <w:tcPr>
            <w:tcW w:w="1559" w:type="dxa"/>
            <w:hideMark/>
          </w:tcPr>
          <w:p w14:paraId="30E50596" w14:textId="77777777" w:rsidR="001F5203" w:rsidRPr="00E030B3" w:rsidRDefault="001F520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23241D46" w14:textId="6C425AEE" w:rsidR="001F5203" w:rsidRPr="00E030B3" w:rsidRDefault="001F5203" w:rsidP="008B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B2327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: 09:30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18:30</w:t>
            </w:r>
          </w:p>
        </w:tc>
        <w:tc>
          <w:tcPr>
            <w:tcW w:w="2297" w:type="dxa"/>
            <w:hideMark/>
          </w:tcPr>
          <w:p w14:paraId="3B83CD03" w14:textId="69AFDA39" w:rsidR="001F520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(911)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829-43-54</w:t>
            </w:r>
          </w:p>
        </w:tc>
      </w:tr>
      <w:tr w:rsidR="001F5203" w14:paraId="15076BA3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4BD4626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11.</w:t>
            </w:r>
          </w:p>
        </w:tc>
        <w:tc>
          <w:tcPr>
            <w:tcW w:w="2292" w:type="dxa"/>
            <w:hideMark/>
          </w:tcPr>
          <w:p w14:paraId="3A69F2BA" w14:textId="77777777" w:rsidR="001F5203" w:rsidRPr="00E030B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b/>
                <w:sz w:val="20"/>
                <w:szCs w:val="20"/>
              </w:rPr>
              <w:t>Аренда учебного класса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91A2E3" w14:textId="77777777" w:rsidR="001F5203" w:rsidRPr="00E030B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 xml:space="preserve">«Н-Селла» </w:t>
            </w:r>
          </w:p>
          <w:p w14:paraId="2722A5B9" w14:textId="77777777" w:rsidR="001F5203" w:rsidRPr="00E030B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 «</w:t>
            </w:r>
            <w:r w:rsidRPr="00822C41">
              <w:rPr>
                <w:rFonts w:ascii="Arial" w:hAnsi="Arial" w:cs="Arial"/>
                <w:sz w:val="20"/>
                <w:szCs w:val="20"/>
              </w:rPr>
              <w:t>F.Leger</w:t>
            </w:r>
            <w:r w:rsidRPr="00E030B3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146215EE" w14:textId="3872D04F" w:rsidR="001F5203" w:rsidRPr="00E030B3" w:rsidRDefault="001F5203" w:rsidP="00822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hideMark/>
          </w:tcPr>
          <w:p w14:paraId="11F0174B" w14:textId="6441F08B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030B3">
              <w:rPr>
                <w:rFonts w:ascii="Arial" w:hAnsi="Arial" w:cs="Arial"/>
                <w:sz w:val="20"/>
                <w:szCs w:val="20"/>
              </w:rPr>
              <w:t>ренда под семинары, тренинги, презентации и др.</w:t>
            </w:r>
          </w:p>
        </w:tc>
        <w:tc>
          <w:tcPr>
            <w:tcW w:w="1559" w:type="dxa"/>
            <w:hideMark/>
          </w:tcPr>
          <w:p w14:paraId="060E20CD" w14:textId="77777777" w:rsidR="001F5203" w:rsidRPr="00E030B3" w:rsidRDefault="001F520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7EEF55C6" w14:textId="5B8CE7E4" w:rsidR="001F5203" w:rsidRPr="00E030B3" w:rsidRDefault="001F5203" w:rsidP="0017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B2327">
              <w:rPr>
                <w:rFonts w:ascii="Arial" w:hAnsi="Arial" w:cs="Arial"/>
                <w:bCs/>
                <w:sz w:val="20"/>
                <w:szCs w:val="20"/>
              </w:rPr>
              <w:t>пн. – пт.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: 10:00</w:t>
            </w:r>
            <w:r w:rsidRPr="00175DF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030B3">
              <w:rPr>
                <w:rFonts w:ascii="Arial" w:hAnsi="Arial" w:cs="Arial"/>
                <w:bCs/>
                <w:sz w:val="20"/>
                <w:szCs w:val="20"/>
              </w:rPr>
              <w:t>18:00</w:t>
            </w:r>
          </w:p>
        </w:tc>
        <w:tc>
          <w:tcPr>
            <w:tcW w:w="2297" w:type="dxa"/>
            <w:hideMark/>
          </w:tcPr>
          <w:p w14:paraId="3EBA8830" w14:textId="5C960C0A" w:rsidR="001F520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(911)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827-61-00</w:t>
            </w:r>
          </w:p>
        </w:tc>
      </w:tr>
      <w:tr w:rsidR="001F5203" w14:paraId="23D36134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58B909A8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12.</w:t>
            </w:r>
          </w:p>
        </w:tc>
        <w:tc>
          <w:tcPr>
            <w:tcW w:w="2292" w:type="dxa"/>
          </w:tcPr>
          <w:p w14:paraId="7A1A8BD7" w14:textId="77777777" w:rsidR="001F5203" w:rsidRPr="00E030B3" w:rsidRDefault="001F520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Мини</w:t>
            </w:r>
            <w:r>
              <w:rPr>
                <w:rFonts w:ascii="Arial" w:hAnsi="Arial" w:cs="Arial"/>
                <w:color w:val="auto"/>
                <w:sz w:val="20"/>
                <w:lang w:eastAsia="ru-RU"/>
              </w:rPr>
              <w:t>-</w:t>
            </w: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маркет</w:t>
            </w:r>
          </w:p>
          <w:p w14:paraId="6773C338" w14:textId="77777777" w:rsidR="001F5203" w:rsidRPr="00E030B3" w:rsidRDefault="001F520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«Минута-маркет»</w:t>
            </w:r>
          </w:p>
          <w:p w14:paraId="5F152EF5" w14:textId="77777777" w:rsidR="001F5203" w:rsidRPr="00E030B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</w:rPr>
              <w:t>БЦ «Кондратьевский»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66D2947" w14:textId="598AE9D5" w:rsidR="001F5203" w:rsidRPr="00E030B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</w:rPr>
              <w:t>1 этаж</w:t>
            </w:r>
          </w:p>
        </w:tc>
        <w:tc>
          <w:tcPr>
            <w:tcW w:w="3657" w:type="dxa"/>
            <w:hideMark/>
          </w:tcPr>
          <w:p w14:paraId="4991EA01" w14:textId="77777777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кофе и выпечная продукция</w:t>
            </w:r>
          </w:p>
          <w:p w14:paraId="7DCAFD54" w14:textId="77777777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030B3">
              <w:rPr>
                <w:rFonts w:ascii="Arial" w:hAnsi="Arial" w:cs="Arial"/>
                <w:sz w:val="20"/>
                <w:szCs w:val="20"/>
              </w:rPr>
              <w:t>астфуд (хот-доги и гамбургеры)</w:t>
            </w:r>
          </w:p>
          <w:p w14:paraId="6F657EF7" w14:textId="77777777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 xml:space="preserve">сэндвичи и готовые обеды </w:t>
            </w:r>
          </w:p>
          <w:p w14:paraId="23C4C8E3" w14:textId="77777777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мороженое</w:t>
            </w:r>
          </w:p>
          <w:p w14:paraId="34D56A6D" w14:textId="4C54829B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0B3">
              <w:rPr>
                <w:rFonts w:ascii="Arial" w:hAnsi="Arial" w:cs="Arial"/>
                <w:sz w:val="20"/>
                <w:szCs w:val="20"/>
              </w:rPr>
              <w:t>кондитерские</w:t>
            </w:r>
            <w:r w:rsidRPr="00E030B3">
              <w:t xml:space="preserve"> изделия и напитки</w:t>
            </w:r>
          </w:p>
        </w:tc>
        <w:tc>
          <w:tcPr>
            <w:tcW w:w="1559" w:type="dxa"/>
            <w:hideMark/>
          </w:tcPr>
          <w:p w14:paraId="4158B865" w14:textId="77777777" w:rsidR="001F5203" w:rsidRPr="00E030B3" w:rsidRDefault="001F5203" w:rsidP="00822C41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дни:</w:t>
            </w:r>
          </w:p>
          <w:p w14:paraId="68A99CB2" w14:textId="65F5BFB3" w:rsidR="001F5203" w:rsidRPr="00E030B3" w:rsidRDefault="001F5203" w:rsidP="0017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30B3">
              <w:rPr>
                <w:rFonts w:ascii="Arial Narrow" w:hAnsi="Arial Narrow"/>
              </w:rPr>
              <w:t>пн</w:t>
            </w:r>
            <w:r>
              <w:rPr>
                <w:rFonts w:ascii="Arial Narrow" w:hAnsi="Arial Narrow"/>
              </w:rPr>
              <w:t xml:space="preserve">. </w:t>
            </w:r>
            <w:r w:rsidRPr="008B2327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Pr="00E030B3">
              <w:rPr>
                <w:rFonts w:ascii="Arial Narrow" w:hAnsi="Arial Narrow"/>
              </w:rPr>
              <w:t>пт</w:t>
            </w:r>
            <w:r>
              <w:rPr>
                <w:rFonts w:ascii="Arial Narrow" w:hAnsi="Arial Narrow"/>
              </w:rPr>
              <w:t>.</w:t>
            </w:r>
            <w:r w:rsidRPr="00E030B3">
              <w:rPr>
                <w:rFonts w:ascii="Arial Narrow" w:hAnsi="Arial Narrow"/>
              </w:rPr>
              <w:t>: 08:00</w:t>
            </w:r>
            <w:r w:rsidRPr="008B2327">
              <w:rPr>
                <w:rFonts w:ascii="Arial Narrow" w:hAnsi="Arial Narrow"/>
              </w:rPr>
              <w:t>–</w:t>
            </w:r>
            <w:r w:rsidRPr="00E030B3">
              <w:rPr>
                <w:rFonts w:ascii="Arial Narrow" w:hAnsi="Arial Narrow"/>
              </w:rPr>
              <w:t xml:space="preserve">18:00 </w:t>
            </w:r>
          </w:p>
        </w:tc>
        <w:tc>
          <w:tcPr>
            <w:tcW w:w="2297" w:type="dxa"/>
            <w:hideMark/>
          </w:tcPr>
          <w:p w14:paraId="4DED4DED" w14:textId="18BF3857" w:rsidR="001F520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03" w14:paraId="1231285E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F44D523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13.</w:t>
            </w:r>
          </w:p>
        </w:tc>
        <w:tc>
          <w:tcPr>
            <w:tcW w:w="2292" w:type="dxa"/>
            <w:hideMark/>
          </w:tcPr>
          <w:p w14:paraId="1A45DBBF" w14:textId="77777777" w:rsidR="001F5203" w:rsidRPr="00E030B3" w:rsidRDefault="001F520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E030B3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Банкомат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 xml:space="preserve"> Райффайзен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банка</w:t>
            </w:r>
          </w:p>
          <w:p w14:paraId="050BEBFB" w14:textId="77777777" w:rsidR="001F5203" w:rsidRPr="00E030B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 «</w:t>
            </w:r>
            <w:r w:rsidRPr="00822C41">
              <w:rPr>
                <w:rFonts w:ascii="Arial" w:hAnsi="Arial" w:cs="Arial"/>
                <w:sz w:val="20"/>
                <w:szCs w:val="20"/>
              </w:rPr>
              <w:t xml:space="preserve">Graffiti </w:t>
            </w:r>
            <w:r w:rsidRPr="00E030B3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425328" w14:textId="5C57D75E" w:rsidR="001F5203" w:rsidRPr="00E030B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657" w:type="dxa"/>
          </w:tcPr>
          <w:p w14:paraId="68F1BEF6" w14:textId="050231A0" w:rsidR="001F5203" w:rsidRPr="00E030B3" w:rsidRDefault="001F5203" w:rsidP="0089632A">
            <w:pPr>
              <w:numPr>
                <w:ilvl w:val="0"/>
                <w:numId w:val="3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030B3">
              <w:rPr>
                <w:rFonts w:ascii="Arial" w:hAnsi="Arial" w:cs="Arial"/>
                <w:noProof/>
                <w:sz w:val="20"/>
              </w:rPr>
              <w:t>предоставление банковских и финансовых услуг</w:t>
            </w:r>
          </w:p>
        </w:tc>
        <w:tc>
          <w:tcPr>
            <w:tcW w:w="1559" w:type="dxa"/>
          </w:tcPr>
          <w:p w14:paraId="2393B719" w14:textId="77777777" w:rsidR="001F5203" w:rsidRPr="00E030B3" w:rsidRDefault="001F520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Рабочие дни: </w:t>
            </w:r>
          </w:p>
          <w:p w14:paraId="7F6AE006" w14:textId="79CCC034" w:rsidR="001F5203" w:rsidRPr="00E030B3" w:rsidRDefault="001F5203" w:rsidP="009D787E">
            <w:pPr>
              <w:pStyle w:val="a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8B2327">
              <w:rPr>
                <w:rFonts w:ascii="Arial" w:hAnsi="Arial" w:cs="Arial"/>
                <w:b/>
                <w:sz w:val="20"/>
                <w:lang w:eastAsia="ru-RU"/>
              </w:rPr>
              <w:t>пн. – пт.</w:t>
            </w:r>
            <w:r w:rsidRPr="00E030B3">
              <w:rPr>
                <w:rFonts w:ascii="Arial" w:hAnsi="Arial" w:cs="Arial"/>
                <w:b/>
                <w:sz w:val="20"/>
                <w:lang w:eastAsia="ru-RU"/>
              </w:rPr>
              <w:t>: 09:00</w:t>
            </w:r>
            <w:r w:rsidRPr="00175DF3">
              <w:rPr>
                <w:rFonts w:ascii="Arial" w:hAnsi="Arial" w:cs="Arial"/>
                <w:b/>
                <w:sz w:val="20"/>
                <w:lang w:eastAsia="ru-RU"/>
              </w:rPr>
              <w:t>–</w:t>
            </w:r>
            <w:r w:rsidRPr="00E030B3">
              <w:rPr>
                <w:rFonts w:ascii="Arial" w:hAnsi="Arial" w:cs="Arial"/>
                <w:b/>
                <w:sz w:val="20"/>
                <w:lang w:eastAsia="ru-RU"/>
              </w:rPr>
              <w:t>20:00</w:t>
            </w:r>
          </w:p>
        </w:tc>
        <w:tc>
          <w:tcPr>
            <w:tcW w:w="2297" w:type="dxa"/>
          </w:tcPr>
          <w:p w14:paraId="6C83FA6A" w14:textId="77777777" w:rsidR="001F520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  <w:p w14:paraId="42214A6E" w14:textId="77777777" w:rsidR="001F5203" w:rsidRDefault="001F5203">
            <w:pPr>
              <w:pStyle w:val="Iauiu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ru-RU"/>
              </w:rPr>
            </w:pPr>
          </w:p>
        </w:tc>
      </w:tr>
      <w:tr w:rsidR="001F5203" w14:paraId="3459FEF7" w14:textId="77777777" w:rsidTr="001F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02E65FCA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14.</w:t>
            </w:r>
          </w:p>
        </w:tc>
        <w:tc>
          <w:tcPr>
            <w:tcW w:w="2292" w:type="dxa"/>
            <w:hideMark/>
          </w:tcPr>
          <w:p w14:paraId="0C72B111" w14:textId="77777777" w:rsidR="001F5203" w:rsidRPr="00E030B3" w:rsidRDefault="001F520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color w:val="auto"/>
                <w:sz w:val="20"/>
                <w:lang w:eastAsia="ru-RU"/>
              </w:rPr>
              <w:t>Банкомат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 </w:t>
            </w:r>
          </w:p>
          <w:p w14:paraId="26FF8F0D" w14:textId="77777777" w:rsidR="001F5203" w:rsidRPr="00E030B3" w:rsidRDefault="001F520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банка 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 xml:space="preserve">Авангард </w:t>
            </w:r>
          </w:p>
          <w:p w14:paraId="351FB034" w14:textId="77777777" w:rsidR="001F5203" w:rsidRPr="00E030B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БЦ «Кондратьевский»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A9210E" w14:textId="4AF0A374" w:rsidR="001F5203" w:rsidRPr="00E030B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E030B3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657" w:type="dxa"/>
            <w:hideMark/>
          </w:tcPr>
          <w:p w14:paraId="1565CB5D" w14:textId="0CBB71A2" w:rsidR="001F5203" w:rsidRPr="00E030B3" w:rsidRDefault="001F5203" w:rsidP="0089632A">
            <w:pPr>
              <w:numPr>
                <w:ilvl w:val="0"/>
                <w:numId w:val="33"/>
              </w:numPr>
              <w:tabs>
                <w:tab w:val="num" w:pos="17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E030B3">
              <w:rPr>
                <w:rFonts w:ascii="Arial" w:hAnsi="Arial" w:cs="Arial"/>
                <w:noProof/>
                <w:sz w:val="20"/>
              </w:rPr>
              <w:t>предоставление банковских и финансовых услуг</w:t>
            </w:r>
          </w:p>
        </w:tc>
        <w:tc>
          <w:tcPr>
            <w:tcW w:w="1559" w:type="dxa"/>
            <w:hideMark/>
          </w:tcPr>
          <w:p w14:paraId="12E046A5" w14:textId="77777777" w:rsidR="001F5203" w:rsidRPr="00E030B3" w:rsidRDefault="001F520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Рабочие дни</w:t>
            </w:r>
          </w:p>
          <w:p w14:paraId="51990C50" w14:textId="19BF0710" w:rsidR="001F5203" w:rsidRPr="00E030B3" w:rsidRDefault="001F5203" w:rsidP="00175DF3">
            <w:pPr>
              <w:pStyle w:val="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  <w:r w:rsidRPr="008B2327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пн. – пт.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: 10:00</w:t>
            </w:r>
            <w:r w:rsidRPr="00175DF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–</w:t>
            </w: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19:00</w:t>
            </w:r>
          </w:p>
        </w:tc>
        <w:tc>
          <w:tcPr>
            <w:tcW w:w="2297" w:type="dxa"/>
          </w:tcPr>
          <w:p w14:paraId="19CB1413" w14:textId="77777777" w:rsidR="001F520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  <w:p w14:paraId="259DDDFD" w14:textId="77777777" w:rsidR="001F520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F5203" w14:paraId="20510B72" w14:textId="77777777" w:rsidTr="001F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7B970B37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15.</w:t>
            </w:r>
          </w:p>
        </w:tc>
        <w:tc>
          <w:tcPr>
            <w:tcW w:w="2292" w:type="dxa"/>
            <w:hideMark/>
          </w:tcPr>
          <w:p w14:paraId="4BB72DDF" w14:textId="77777777" w:rsidR="001F5203" w:rsidRPr="007467BB" w:rsidRDefault="001F5203">
            <w:pPr>
              <w:pStyle w:val="1"/>
              <w:spacing w:before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  <w:lang w:eastAsia="ru-RU"/>
              </w:rPr>
            </w:pPr>
            <w:r w:rsidRPr="007467BB">
              <w:rPr>
                <w:rFonts w:ascii="Arial" w:hAnsi="Arial" w:cs="Arial"/>
                <w:bCs w:val="0"/>
                <w:color w:val="auto"/>
                <w:sz w:val="20"/>
                <w:szCs w:val="20"/>
                <w:lang w:eastAsia="ru-RU"/>
              </w:rPr>
              <w:t xml:space="preserve">Вендинговый аппарат </w:t>
            </w:r>
          </w:p>
          <w:p w14:paraId="4D678EA4" w14:textId="77777777" w:rsidR="001F5203" w:rsidRPr="00822C41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7BB">
              <w:rPr>
                <w:rFonts w:ascii="Arial" w:hAnsi="Arial" w:cs="Arial"/>
                <w:sz w:val="20"/>
                <w:szCs w:val="20"/>
              </w:rPr>
              <w:t>БЦ «F.Leger»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55FF5BB" w14:textId="45999D4C" w:rsidR="001F5203" w:rsidRPr="00E030B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22C41">
              <w:rPr>
                <w:rFonts w:ascii="Arial" w:hAnsi="Arial" w:cs="Arial"/>
                <w:sz w:val="20"/>
                <w:szCs w:val="20"/>
              </w:rPr>
              <w:t>1 этаж, 2 этаж</w:t>
            </w:r>
          </w:p>
        </w:tc>
        <w:tc>
          <w:tcPr>
            <w:tcW w:w="3657" w:type="dxa"/>
            <w:hideMark/>
          </w:tcPr>
          <w:p w14:paraId="01B007B3" w14:textId="77777777" w:rsidR="001F5203" w:rsidRPr="00E030B3" w:rsidRDefault="001F5203" w:rsidP="0089632A">
            <w:pPr>
              <w:numPr>
                <w:ilvl w:val="0"/>
                <w:numId w:val="33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E030B3">
              <w:rPr>
                <w:rFonts w:ascii="Arial" w:hAnsi="Arial" w:cs="Arial"/>
                <w:noProof/>
                <w:sz w:val="20"/>
              </w:rPr>
              <w:t>продукты питания</w:t>
            </w:r>
          </w:p>
          <w:p w14:paraId="0D62E4AC" w14:textId="31344314" w:rsidR="001F5203" w:rsidRPr="00E030B3" w:rsidRDefault="001F5203" w:rsidP="0089632A">
            <w:pPr>
              <w:numPr>
                <w:ilvl w:val="0"/>
                <w:numId w:val="33"/>
              </w:numPr>
              <w:tabs>
                <w:tab w:val="num" w:pos="176"/>
              </w:tabs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59" w:type="dxa"/>
            <w:hideMark/>
          </w:tcPr>
          <w:p w14:paraId="5070B8A6" w14:textId="29B0BE8D" w:rsidR="001F5203" w:rsidRPr="00E030B3" w:rsidRDefault="001F5203" w:rsidP="00175DF3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eastAsia="ru-RU"/>
              </w:rPr>
            </w:pPr>
            <w:r w:rsidRPr="00E030B3"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  <w:t>Круглосуточно</w:t>
            </w:r>
          </w:p>
        </w:tc>
        <w:tc>
          <w:tcPr>
            <w:tcW w:w="2297" w:type="dxa"/>
          </w:tcPr>
          <w:p w14:paraId="3644AB07" w14:textId="77777777" w:rsidR="001F5203" w:rsidRDefault="001F520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eastAsia="ru-RU"/>
              </w:rPr>
            </w:pPr>
          </w:p>
          <w:p w14:paraId="3AE93989" w14:textId="77777777" w:rsidR="001F5203" w:rsidRDefault="001F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</w:tc>
      </w:tr>
      <w:tr w:rsidR="001F5203" w14:paraId="3618D6E8" w14:textId="77777777" w:rsidTr="0061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hideMark/>
          </w:tcPr>
          <w:p w14:paraId="6030E39D" w14:textId="77777777" w:rsidR="001F5203" w:rsidRDefault="001F5203">
            <w:pPr>
              <w:pStyle w:val="Iauiue"/>
              <w:jc w:val="center"/>
              <w:rPr>
                <w:rFonts w:ascii="Arial" w:hAnsi="Arial" w:cs="Arial"/>
                <w:bCs w:val="0"/>
                <w:caps/>
                <w:sz w:val="20"/>
                <w:lang w:val="ru-RU"/>
              </w:rPr>
            </w:pPr>
            <w:r>
              <w:rPr>
                <w:rFonts w:ascii="Arial" w:hAnsi="Arial" w:cs="Arial"/>
                <w:bCs w:val="0"/>
                <w:caps/>
                <w:sz w:val="20"/>
                <w:lang w:val="ru-RU"/>
              </w:rPr>
              <w:t>16.</w:t>
            </w:r>
          </w:p>
        </w:tc>
        <w:tc>
          <w:tcPr>
            <w:tcW w:w="2292" w:type="dxa"/>
          </w:tcPr>
          <w:p w14:paraId="08832E15" w14:textId="01306127" w:rsidR="001F5203" w:rsidRPr="00E030B3" w:rsidRDefault="001F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7" w:type="dxa"/>
          </w:tcPr>
          <w:p w14:paraId="22152678" w14:textId="77777777" w:rsidR="001F5203" w:rsidRPr="00E030B3" w:rsidRDefault="001F5203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59" w:type="dxa"/>
          </w:tcPr>
          <w:p w14:paraId="207186AA" w14:textId="341AD646" w:rsidR="001F5203" w:rsidRPr="00E030B3" w:rsidRDefault="001F520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eastAsia="ru-RU"/>
              </w:rPr>
            </w:pPr>
          </w:p>
        </w:tc>
        <w:tc>
          <w:tcPr>
            <w:tcW w:w="2297" w:type="dxa"/>
          </w:tcPr>
          <w:p w14:paraId="65E8FC02" w14:textId="77777777" w:rsidR="001F5203" w:rsidRDefault="001F520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14:paraId="71F9579F" w14:textId="77777777" w:rsidR="008C7023" w:rsidRDefault="008C7023" w:rsidP="008C7023">
      <w:pPr>
        <w:rPr>
          <w:rFonts w:cs="Arial"/>
          <w:b/>
          <w:kern w:val="23"/>
        </w:rPr>
      </w:pPr>
      <w:r>
        <w:br w:type="page"/>
      </w:r>
    </w:p>
    <w:p w14:paraId="05A36AB2" w14:textId="77777777" w:rsidR="008C7023" w:rsidRPr="00651067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right"/>
        <w:rPr>
          <w:rFonts w:cs="Arial"/>
          <w:b/>
          <w:color w:val="auto"/>
          <w:kern w:val="23"/>
          <w:sz w:val="20"/>
          <w:szCs w:val="20"/>
        </w:rPr>
      </w:pPr>
      <w:r w:rsidRPr="00651067">
        <w:rPr>
          <w:rFonts w:cs="Arial"/>
          <w:b/>
          <w:color w:val="auto"/>
          <w:kern w:val="23"/>
          <w:sz w:val="20"/>
          <w:szCs w:val="20"/>
        </w:rPr>
        <w:t>Приложение № 9</w:t>
      </w:r>
    </w:p>
    <w:p w14:paraId="6940F2EC" w14:textId="049B1832" w:rsidR="008C7023" w:rsidRPr="00651067" w:rsidRDefault="008C7023" w:rsidP="008C7023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/>
        <w:ind w:left="1080"/>
        <w:jc w:val="right"/>
        <w:rPr>
          <w:rFonts w:cs="Arial"/>
          <w:b/>
          <w:color w:val="auto"/>
          <w:kern w:val="23"/>
          <w:sz w:val="20"/>
          <w:szCs w:val="20"/>
        </w:rPr>
      </w:pP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</w:r>
      <w:r w:rsidRPr="00651067">
        <w:rPr>
          <w:rFonts w:cs="Arial"/>
          <w:b/>
          <w:color w:val="auto"/>
          <w:kern w:val="23"/>
          <w:sz w:val="20"/>
          <w:szCs w:val="20"/>
        </w:rPr>
        <w:tab/>
        <w:t xml:space="preserve">к Правилам пользования </w:t>
      </w:r>
      <w:r w:rsidR="0005395F">
        <w:rPr>
          <w:rFonts w:cs="Arial"/>
          <w:b/>
          <w:color w:val="auto"/>
          <w:kern w:val="23"/>
          <w:sz w:val="20"/>
          <w:szCs w:val="20"/>
        </w:rPr>
        <w:t>з</w:t>
      </w:r>
      <w:r w:rsidRPr="00651067">
        <w:rPr>
          <w:rFonts w:cs="Arial"/>
          <w:b/>
          <w:color w:val="auto"/>
          <w:kern w:val="23"/>
          <w:sz w:val="20"/>
          <w:szCs w:val="20"/>
        </w:rPr>
        <w:t>дани</w:t>
      </w:r>
      <w:r w:rsidR="0005395F">
        <w:rPr>
          <w:rFonts w:cs="Arial"/>
          <w:b/>
          <w:color w:val="auto"/>
          <w:kern w:val="23"/>
          <w:sz w:val="20"/>
          <w:szCs w:val="20"/>
        </w:rPr>
        <w:t>ями бизнес-центров на территории деловой зоны «Кондратьевский квартал»</w:t>
      </w:r>
    </w:p>
    <w:p w14:paraId="7BB433C7" w14:textId="77777777" w:rsidR="008C7023" w:rsidRDefault="008C7023" w:rsidP="008C7023">
      <w:pPr>
        <w:jc w:val="center"/>
        <w:rPr>
          <w:rFonts w:ascii="Times New Roman" w:hAnsi="Times New Roman"/>
          <w:b/>
          <w:sz w:val="23"/>
          <w:szCs w:val="23"/>
        </w:rPr>
      </w:pPr>
    </w:p>
    <w:p w14:paraId="4B3356A6" w14:textId="77777777" w:rsidR="008C7023" w:rsidRDefault="008C7023" w:rsidP="008C70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ИНСТРУКЦИЯ ПОЛЬЗОВАНИЯ </w:t>
      </w:r>
      <w:r w:rsidR="00DA148D">
        <w:rPr>
          <w:rFonts w:ascii="Arial" w:hAnsi="Arial" w:cs="Arial"/>
          <w:b/>
          <w:sz w:val="20"/>
          <w:szCs w:val="20"/>
        </w:rPr>
        <w:t>РАДИО</w:t>
      </w:r>
      <w:r>
        <w:rPr>
          <w:rFonts w:ascii="Arial" w:hAnsi="Arial" w:cs="Arial"/>
          <w:b/>
          <w:sz w:val="20"/>
          <w:szCs w:val="20"/>
        </w:rPr>
        <w:t>БРЕЛОКАМИ</w:t>
      </w:r>
    </w:p>
    <w:p w14:paraId="0B8FF3CD" w14:textId="77777777" w:rsidR="008C7023" w:rsidRDefault="008C7023" w:rsidP="008C7023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Алгоритм реверсивного проезда </w:t>
      </w:r>
    </w:p>
    <w:p w14:paraId="2C88BC9E" w14:textId="77777777" w:rsidR="008C7023" w:rsidRDefault="008C7023" w:rsidP="008C7023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Въезд</w:t>
      </w:r>
    </w:p>
    <w:p w14:paraId="14B8B545" w14:textId="4CFBE4B2" w:rsidR="008C7023" w:rsidRDefault="008C7023" w:rsidP="0089632A">
      <w:pPr>
        <w:pStyle w:val="a3"/>
        <w:numPr>
          <w:ilvl w:val="0"/>
          <w:numId w:val="3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Исходное состояние – ворота и шлагбаум закрыты, светофоры горят зел</w:t>
      </w:r>
      <w:r w:rsidR="00DA148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ным светом.</w:t>
      </w:r>
    </w:p>
    <w:p w14:paraId="0D0ED091" w14:textId="77777777" w:rsidR="008C7023" w:rsidRDefault="008C7023" w:rsidP="0089632A">
      <w:pPr>
        <w:pStyle w:val="a3"/>
        <w:numPr>
          <w:ilvl w:val="0"/>
          <w:numId w:val="3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Автомобиль подъезжает к шлагбауму и останавливается.</w:t>
      </w:r>
    </w:p>
    <w:p w14:paraId="0C63FC82" w14:textId="5A51C5DB" w:rsidR="008C7023" w:rsidRDefault="008C7023" w:rsidP="0089632A">
      <w:pPr>
        <w:pStyle w:val="a3"/>
        <w:numPr>
          <w:ilvl w:val="0"/>
          <w:numId w:val="3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нажать на брелоке кнопку </w:t>
      </w:r>
      <w:r w:rsidR="00D46D9D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раз и удерживать ее в нажатом положении 3</w:t>
      </w:r>
      <w:r w:rsidR="00D46D9D" w:rsidRPr="00D46D9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4 секунды.</w:t>
      </w:r>
    </w:p>
    <w:p w14:paraId="72DAB2AF" w14:textId="0E203E80" w:rsidR="008C7023" w:rsidRDefault="008C7023" w:rsidP="0089632A">
      <w:pPr>
        <w:pStyle w:val="a3"/>
        <w:numPr>
          <w:ilvl w:val="0"/>
          <w:numId w:val="3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код радио</w:t>
      </w:r>
      <w:r w:rsidR="00D46D9D">
        <w:rPr>
          <w:rFonts w:ascii="Arial" w:hAnsi="Arial" w:cs="Arial"/>
          <w:sz w:val="20"/>
          <w:szCs w:val="20"/>
        </w:rPr>
        <w:t>брелока</w:t>
      </w:r>
      <w:r>
        <w:rPr>
          <w:rFonts w:ascii="Arial" w:hAnsi="Arial" w:cs="Arial"/>
          <w:sz w:val="20"/>
          <w:szCs w:val="20"/>
        </w:rPr>
        <w:t xml:space="preserve"> присутствует в базе данных «СКУД-Орион», система дает разрешение на открытие шлагбаума и ворот.</w:t>
      </w:r>
    </w:p>
    <w:p w14:paraId="4B05CAE6" w14:textId="060A631C" w:rsidR="008C7023" w:rsidRDefault="008C7023" w:rsidP="0089632A">
      <w:pPr>
        <w:pStyle w:val="a3"/>
        <w:numPr>
          <w:ilvl w:val="0"/>
          <w:numId w:val="3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въезда автомобиля в паркинг нажимать на кнопку радио</w:t>
      </w:r>
      <w:r w:rsidR="00D46D9D">
        <w:rPr>
          <w:rFonts w:ascii="Arial" w:hAnsi="Arial" w:cs="Arial"/>
          <w:sz w:val="20"/>
          <w:szCs w:val="20"/>
        </w:rPr>
        <w:t>брелока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не требуется, т.</w:t>
      </w:r>
      <w:r w:rsidR="00D46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к. шлагбаум и ворота закрываются автоматически.</w:t>
      </w:r>
    </w:p>
    <w:p w14:paraId="3845C5FA" w14:textId="2A4A364E" w:rsidR="008C7023" w:rsidRDefault="00D46D9D" w:rsidP="0089632A">
      <w:pPr>
        <w:pStyle w:val="a3"/>
        <w:numPr>
          <w:ilvl w:val="0"/>
          <w:numId w:val="3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8C7023">
        <w:rPr>
          <w:rFonts w:ascii="Arial" w:hAnsi="Arial" w:cs="Arial"/>
          <w:sz w:val="20"/>
          <w:szCs w:val="20"/>
        </w:rPr>
        <w:t>сли на светофоре горит красный свет</w:t>
      </w:r>
      <w:r>
        <w:rPr>
          <w:rFonts w:ascii="Arial" w:hAnsi="Arial" w:cs="Arial"/>
          <w:sz w:val="20"/>
          <w:szCs w:val="20"/>
        </w:rPr>
        <w:t>,</w:t>
      </w:r>
      <w:r w:rsidR="008C7023">
        <w:rPr>
          <w:rFonts w:ascii="Arial" w:hAnsi="Arial" w:cs="Arial"/>
          <w:sz w:val="20"/>
          <w:szCs w:val="20"/>
        </w:rPr>
        <w:t xml:space="preserve"> это означает, что в коридоре проезда присутствует другой автомобиль. Необходимо дождаться выезда автомобиля </w:t>
      </w:r>
      <w:r w:rsidR="008C7023">
        <w:rPr>
          <w:rFonts w:ascii="Arial" w:hAnsi="Arial" w:cs="Arial"/>
          <w:sz w:val="20"/>
          <w:szCs w:val="20"/>
        </w:rPr>
        <w:br/>
        <w:t>и разрешающего (зел</w:t>
      </w:r>
      <w:r w:rsidR="009830A6">
        <w:rPr>
          <w:rFonts w:ascii="Arial" w:hAnsi="Arial" w:cs="Arial"/>
          <w:sz w:val="20"/>
          <w:szCs w:val="20"/>
        </w:rPr>
        <w:t>е</w:t>
      </w:r>
      <w:r w:rsidR="008C7023">
        <w:rPr>
          <w:rFonts w:ascii="Arial" w:hAnsi="Arial" w:cs="Arial"/>
          <w:sz w:val="20"/>
          <w:szCs w:val="20"/>
        </w:rPr>
        <w:t>ного) сигнала светофора у шлагбаума, если он опустился, не подъезжайте близко к нему. Пропустив выезжающий автомобиль и убедившись в смене сигнала светофора на зеленый, необходимо повторить алгоритм действий с п. 3.</w:t>
      </w:r>
    </w:p>
    <w:p w14:paraId="67C8DB4A" w14:textId="77777777" w:rsidR="008C7023" w:rsidRPr="0061625A" w:rsidRDefault="008C7023" w:rsidP="0061625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1625A">
        <w:rPr>
          <w:b/>
          <w:u w:val="single"/>
        </w:rPr>
        <w:t>Выезд</w:t>
      </w:r>
    </w:p>
    <w:p w14:paraId="1F918D10" w14:textId="7C1218D0" w:rsidR="008C7023" w:rsidRDefault="008C7023" w:rsidP="00815FD6">
      <w:pPr>
        <w:pStyle w:val="a3"/>
        <w:numPr>
          <w:ilvl w:val="0"/>
          <w:numId w:val="4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Исходное состояние –</w:t>
      </w:r>
      <w:r w:rsidR="00983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ворота и шлагбаум закрыты, светофоры горят зел</w:t>
      </w:r>
      <w:r w:rsidR="009830A6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ным светом.</w:t>
      </w:r>
    </w:p>
    <w:p w14:paraId="2DDD56DC" w14:textId="06E8D2C9" w:rsidR="008C7023" w:rsidRDefault="008C7023" w:rsidP="00815FD6">
      <w:pPr>
        <w:pStyle w:val="a3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</w:t>
      </w:r>
      <w:r>
        <w:rPr>
          <w:rFonts w:ascii="Arial" w:hAnsi="Arial" w:cs="Arial"/>
          <w:sz w:val="20"/>
          <w:szCs w:val="20"/>
          <w:u w:val="single"/>
        </w:rPr>
        <w:t>пересечь стоп-линию в паркинге и остановиться</w:t>
      </w:r>
      <w:r>
        <w:rPr>
          <w:rFonts w:ascii="Arial" w:hAnsi="Arial" w:cs="Arial"/>
          <w:sz w:val="20"/>
          <w:szCs w:val="20"/>
        </w:rPr>
        <w:t>, ворота и шлагбаум от</w:t>
      </w:r>
      <w:r w:rsidR="009830A6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рываются автоматически при выезде.</w:t>
      </w:r>
    </w:p>
    <w:p w14:paraId="1F5A0AAB" w14:textId="2CEB29AF" w:rsidR="008C7023" w:rsidRDefault="008C7023" w:rsidP="00815FD6">
      <w:pPr>
        <w:pStyle w:val="a3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выезда автомобиля из паркинга нажимать на кнопку радио</w:t>
      </w:r>
      <w:r w:rsidR="009830A6">
        <w:rPr>
          <w:rFonts w:ascii="Arial" w:hAnsi="Arial" w:cs="Arial"/>
          <w:sz w:val="20"/>
          <w:szCs w:val="20"/>
        </w:rPr>
        <w:t>брелока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не требуется, т.</w:t>
      </w:r>
      <w:r w:rsidR="00983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к. шлагбаум и ворота закрываются автоматически.</w:t>
      </w:r>
    </w:p>
    <w:p w14:paraId="5C58064E" w14:textId="1A2C25C5" w:rsidR="008C7023" w:rsidRDefault="009830A6" w:rsidP="00815FD6">
      <w:pPr>
        <w:pStyle w:val="a3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8C7023">
        <w:rPr>
          <w:rFonts w:ascii="Arial" w:hAnsi="Arial" w:cs="Arial"/>
          <w:sz w:val="20"/>
          <w:szCs w:val="20"/>
        </w:rPr>
        <w:t>сли на светофоре горит красный свет</w:t>
      </w:r>
      <w:r>
        <w:rPr>
          <w:rFonts w:ascii="Arial" w:hAnsi="Arial" w:cs="Arial"/>
          <w:sz w:val="20"/>
          <w:szCs w:val="20"/>
        </w:rPr>
        <w:t>,</w:t>
      </w:r>
      <w:r w:rsidR="008C7023">
        <w:rPr>
          <w:rFonts w:ascii="Arial" w:hAnsi="Arial" w:cs="Arial"/>
          <w:sz w:val="20"/>
          <w:szCs w:val="20"/>
        </w:rPr>
        <w:t xml:space="preserve"> это означает, что в коридоре проезда присутствует другой автомобиль. Необходимо дождаться въезда автомобиля и разрешающего (зел</w:t>
      </w:r>
      <w:r>
        <w:rPr>
          <w:rFonts w:ascii="Arial" w:hAnsi="Arial" w:cs="Arial"/>
          <w:sz w:val="20"/>
          <w:szCs w:val="20"/>
        </w:rPr>
        <w:t>е</w:t>
      </w:r>
      <w:r w:rsidR="008C7023">
        <w:rPr>
          <w:rFonts w:ascii="Arial" w:hAnsi="Arial" w:cs="Arial"/>
          <w:sz w:val="20"/>
          <w:szCs w:val="20"/>
        </w:rPr>
        <w:t>ного) сигнала светофора у стоп-линии (внутри паркинга).</w:t>
      </w:r>
    </w:p>
    <w:p w14:paraId="37F6C36A" w14:textId="7F929A1C" w:rsidR="008C7023" w:rsidRDefault="008C7023" w:rsidP="008C7023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Действия водителя при нештатных ситуациях</w:t>
      </w:r>
    </w:p>
    <w:p w14:paraId="10B394A0" w14:textId="362F1BD5" w:rsidR="008C7023" w:rsidRDefault="008C7023" w:rsidP="0089632A">
      <w:pPr>
        <w:pStyle w:val="a3"/>
        <w:numPr>
          <w:ilvl w:val="0"/>
          <w:numId w:val="35"/>
        </w:numPr>
        <w:spacing w:after="24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Закрытие шлагбаума происходит по сигналу детекторов. Возможны случаи </w:t>
      </w:r>
      <w:r w:rsidRPr="006B3CEB">
        <w:rPr>
          <w:rFonts w:ascii="Arial" w:hAnsi="Arial" w:cs="Arial"/>
          <w:sz w:val="20"/>
          <w:szCs w:val="20"/>
        </w:rPr>
        <w:t>пересечения детекторов другими движущимися объектами</w:t>
      </w:r>
      <w:r>
        <w:rPr>
          <w:rFonts w:ascii="Arial" w:hAnsi="Arial" w:cs="Arial"/>
          <w:sz w:val="20"/>
          <w:szCs w:val="20"/>
        </w:rPr>
        <w:t xml:space="preserve"> </w:t>
      </w:r>
      <w:r w:rsidR="004443A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помимо автомобиля Арендатора</w:t>
      </w:r>
      <w:r w:rsidR="004443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При возникновении ситуации, когда шлагбаум или ворота закрылись до того, как автомобиль Арендатора успел проехать, водителю необходимо повторно нажать на кнопку </w:t>
      </w:r>
      <w:r w:rsidR="004443A7">
        <w:rPr>
          <w:rFonts w:ascii="Arial" w:hAnsi="Arial" w:cs="Arial"/>
          <w:sz w:val="20"/>
          <w:szCs w:val="20"/>
        </w:rPr>
        <w:t>радиобрелока</w:t>
      </w:r>
      <w:r>
        <w:rPr>
          <w:rFonts w:ascii="Arial" w:hAnsi="Arial" w:cs="Arial"/>
          <w:sz w:val="20"/>
          <w:szCs w:val="20"/>
        </w:rPr>
        <w:t xml:space="preserve"> и после открытия завершить маневр.</w:t>
      </w:r>
    </w:p>
    <w:p w14:paraId="54596CCE" w14:textId="77777777" w:rsidR="008C7023" w:rsidRDefault="008C7023" w:rsidP="008C7023">
      <w:pPr>
        <w:pStyle w:val="a3"/>
        <w:spacing w:after="240"/>
        <w:ind w:left="709"/>
        <w:jc w:val="both"/>
        <w:rPr>
          <w:rFonts w:ascii="Arial" w:hAnsi="Arial" w:cs="Arial"/>
          <w:sz w:val="20"/>
          <w:szCs w:val="20"/>
        </w:rPr>
      </w:pPr>
    </w:p>
    <w:p w14:paraId="05AFFAE6" w14:textId="230446EC" w:rsidR="008C7023" w:rsidRDefault="008C7023" w:rsidP="0089632A">
      <w:pPr>
        <w:pStyle w:val="a3"/>
        <w:numPr>
          <w:ilvl w:val="0"/>
          <w:numId w:val="35"/>
        </w:numPr>
        <w:spacing w:after="24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возникновения ситуации, когда при нажатии на кнопку </w:t>
      </w:r>
      <w:r w:rsidR="004443A7">
        <w:rPr>
          <w:rFonts w:ascii="Arial" w:hAnsi="Arial" w:cs="Arial"/>
          <w:sz w:val="20"/>
          <w:szCs w:val="20"/>
        </w:rPr>
        <w:t>радиобрелока</w:t>
      </w:r>
      <w:r>
        <w:rPr>
          <w:rFonts w:ascii="Arial" w:hAnsi="Arial" w:cs="Arial"/>
          <w:sz w:val="20"/>
          <w:szCs w:val="20"/>
        </w:rPr>
        <w:t xml:space="preserve"> шлагбаум или ворота не открыва</w:t>
      </w:r>
      <w:r w:rsidR="004443A7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тся, водитель должен обратиться </w:t>
      </w:r>
      <w:r w:rsidR="00651067">
        <w:rPr>
          <w:rFonts w:ascii="Arial" w:hAnsi="Arial" w:cs="Arial"/>
          <w:sz w:val="20"/>
          <w:szCs w:val="20"/>
        </w:rPr>
        <w:t xml:space="preserve">на </w:t>
      </w:r>
      <w:r w:rsidR="004443A7">
        <w:rPr>
          <w:rFonts w:ascii="Arial" w:hAnsi="Arial" w:cs="Arial"/>
          <w:sz w:val="20"/>
          <w:szCs w:val="20"/>
        </w:rPr>
        <w:t>п</w:t>
      </w:r>
      <w:r w:rsidR="00651067">
        <w:rPr>
          <w:rFonts w:ascii="Arial" w:hAnsi="Arial" w:cs="Arial"/>
          <w:sz w:val="20"/>
          <w:szCs w:val="20"/>
        </w:rPr>
        <w:t>ост охраны бизнес</w:t>
      </w:r>
      <w:r>
        <w:rPr>
          <w:rFonts w:ascii="Arial" w:hAnsi="Arial" w:cs="Arial"/>
          <w:sz w:val="20"/>
          <w:szCs w:val="20"/>
        </w:rPr>
        <w:t xml:space="preserve">-центра </w:t>
      </w:r>
      <w:r w:rsidR="004443A7">
        <w:rPr>
          <w:rFonts w:ascii="Arial" w:hAnsi="Arial" w:cs="Arial"/>
          <w:sz w:val="20"/>
          <w:szCs w:val="20"/>
        </w:rPr>
        <w:t>«</w:t>
      </w:r>
      <w:r w:rsidR="006B3CEB">
        <w:rPr>
          <w:rFonts w:ascii="Arial" w:hAnsi="Arial" w:cs="Arial"/>
          <w:sz w:val="20"/>
          <w:szCs w:val="20"/>
          <w:lang w:val="es-ES"/>
        </w:rPr>
        <w:t>Graffiti</w:t>
      </w:r>
      <w:r w:rsidR="004443A7">
        <w:rPr>
          <w:rFonts w:ascii="Arial" w:hAnsi="Arial" w:cs="Arial"/>
          <w:sz w:val="20"/>
          <w:szCs w:val="20"/>
        </w:rPr>
        <w:t>».</w:t>
      </w:r>
      <w:r>
        <w:rPr>
          <w:rFonts w:ascii="Arial" w:hAnsi="Arial" w:cs="Arial"/>
          <w:sz w:val="20"/>
          <w:szCs w:val="20"/>
        </w:rPr>
        <w:t xml:space="preserve"> Если у водителя есть право доступа на парковку, охранник откроет шлагбаум вручную.</w:t>
      </w:r>
    </w:p>
    <w:p w14:paraId="4B38F7C9" w14:textId="3D843FCE" w:rsidR="008C7023" w:rsidRDefault="008C7023" w:rsidP="00651067">
      <w:pPr>
        <w:spacing w:after="240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Если </w:t>
      </w:r>
      <w:r w:rsidR="004443A7">
        <w:rPr>
          <w:rFonts w:ascii="Arial" w:hAnsi="Arial" w:cs="Arial"/>
          <w:sz w:val="20"/>
          <w:szCs w:val="20"/>
        </w:rPr>
        <w:t>радио</w:t>
      </w:r>
      <w:r>
        <w:rPr>
          <w:rFonts w:ascii="Arial" w:hAnsi="Arial" w:cs="Arial"/>
          <w:sz w:val="20"/>
          <w:szCs w:val="20"/>
        </w:rPr>
        <w:t xml:space="preserve">брелок не работает, то Арендатору необходимо проверить исправность элемента питания </w:t>
      </w:r>
      <w:r w:rsidR="006B3CEB">
        <w:rPr>
          <w:rFonts w:ascii="Arial" w:hAnsi="Arial" w:cs="Arial"/>
          <w:sz w:val="20"/>
          <w:szCs w:val="20"/>
        </w:rPr>
        <w:t>радио</w:t>
      </w:r>
      <w:r>
        <w:rPr>
          <w:rFonts w:ascii="Arial" w:hAnsi="Arial" w:cs="Arial"/>
          <w:sz w:val="20"/>
          <w:szCs w:val="20"/>
        </w:rPr>
        <w:t xml:space="preserve">брелока и в случае  неисправности самостоятельно его заменить. Если </w:t>
      </w:r>
      <w:r w:rsidR="00DA148D">
        <w:rPr>
          <w:rFonts w:ascii="Arial" w:hAnsi="Arial" w:cs="Arial"/>
          <w:sz w:val="20"/>
          <w:szCs w:val="20"/>
        </w:rPr>
        <w:t>радио</w:t>
      </w:r>
      <w:r>
        <w:rPr>
          <w:rFonts w:ascii="Arial" w:hAnsi="Arial" w:cs="Arial"/>
          <w:sz w:val="20"/>
          <w:szCs w:val="20"/>
        </w:rPr>
        <w:t xml:space="preserve">брелок не работает при исправном элементе питания, то необходимо обратиться в Управляющую компанию </w:t>
      </w:r>
      <w:r w:rsidRPr="00DA148D">
        <w:rPr>
          <w:rFonts w:ascii="Arial" w:hAnsi="Arial" w:cs="Arial"/>
          <w:sz w:val="20"/>
          <w:szCs w:val="20"/>
        </w:rPr>
        <w:t>по эл</w:t>
      </w:r>
      <w:r w:rsidR="00DA148D">
        <w:rPr>
          <w:rFonts w:ascii="Arial" w:hAnsi="Arial" w:cs="Arial"/>
          <w:sz w:val="20"/>
          <w:szCs w:val="20"/>
        </w:rPr>
        <w:t xml:space="preserve">ектронной </w:t>
      </w:r>
      <w:r w:rsidR="004443A7">
        <w:rPr>
          <w:rFonts w:ascii="Arial" w:hAnsi="Arial" w:cs="Arial"/>
          <w:sz w:val="20"/>
          <w:szCs w:val="20"/>
        </w:rPr>
        <w:t>почте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f0"/>
          <w:rFonts w:ascii="Arial" w:hAnsi="Arial" w:cs="Arial"/>
          <w:color w:val="FF0000"/>
          <w:sz w:val="20"/>
          <w:szCs w:val="20"/>
        </w:rPr>
        <w:t>97327888@</w:t>
      </w:r>
      <w:r>
        <w:rPr>
          <w:rStyle w:val="af0"/>
          <w:rFonts w:ascii="Arial" w:hAnsi="Arial" w:cs="Arial"/>
          <w:color w:val="FF0000"/>
          <w:sz w:val="20"/>
          <w:szCs w:val="20"/>
          <w:lang w:val="en-US"/>
        </w:rPr>
        <w:t>mail</w:t>
      </w:r>
      <w:r>
        <w:rPr>
          <w:rStyle w:val="af0"/>
          <w:rFonts w:ascii="Arial" w:hAnsi="Arial" w:cs="Arial"/>
          <w:color w:val="FF0000"/>
          <w:sz w:val="20"/>
          <w:szCs w:val="20"/>
        </w:rPr>
        <w:t>.</w:t>
      </w:r>
      <w:r>
        <w:rPr>
          <w:rStyle w:val="af0"/>
          <w:rFonts w:ascii="Arial" w:hAnsi="Arial" w:cs="Arial"/>
          <w:color w:val="FF0000"/>
          <w:sz w:val="20"/>
          <w:szCs w:val="20"/>
          <w:lang w:val="en-US"/>
        </w:rPr>
        <w:t>ru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sectPr w:rsidR="008C7023" w:rsidSect="001007D4">
      <w:pgSz w:w="11906" w:h="16838" w:code="9"/>
      <w:pgMar w:top="567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843A" w14:textId="77777777" w:rsidR="001E72F6" w:rsidRDefault="001E72F6" w:rsidP="008D4288">
      <w:r>
        <w:separator/>
      </w:r>
    </w:p>
  </w:endnote>
  <w:endnote w:type="continuationSeparator" w:id="0">
    <w:p w14:paraId="785EA686" w14:textId="77777777" w:rsidR="001E72F6" w:rsidRDefault="001E72F6" w:rsidP="008D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1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0574" w14:textId="77777777" w:rsidR="001E72F6" w:rsidRDefault="001E72F6">
    <w:pPr>
      <w:tabs>
        <w:tab w:val="center" w:pos="4550"/>
        <w:tab w:val="left" w:pos="5818"/>
      </w:tabs>
      <w:ind w:right="260"/>
      <w:jc w:val="right"/>
      <w:rPr>
        <w:color w:val="000000" w:themeColor="text2" w:themeShade="80"/>
        <w:sz w:val="24"/>
        <w:szCs w:val="24"/>
      </w:rPr>
    </w:pPr>
    <w:r>
      <w:rPr>
        <w:color w:val="666666" w:themeColor="text2" w:themeTint="99"/>
        <w:spacing w:val="60"/>
        <w:sz w:val="24"/>
        <w:szCs w:val="24"/>
      </w:rPr>
      <w:t>Страница</w:t>
    </w:r>
    <w:r>
      <w:rPr>
        <w:color w:val="666666" w:themeColor="text2" w:themeTint="99"/>
        <w:sz w:val="24"/>
        <w:szCs w:val="24"/>
      </w:rPr>
      <w:t xml:space="preserve"> </w:t>
    </w:r>
    <w:r>
      <w:rPr>
        <w:color w:val="000000" w:themeColor="text2" w:themeShade="BF"/>
        <w:sz w:val="24"/>
        <w:szCs w:val="24"/>
      </w:rPr>
      <w:fldChar w:fldCharType="begin"/>
    </w:r>
    <w:r>
      <w:rPr>
        <w:color w:val="000000" w:themeColor="text2" w:themeShade="BF"/>
        <w:sz w:val="24"/>
        <w:szCs w:val="24"/>
      </w:rPr>
      <w:instrText>PAGE   \* MERGEFORMAT</w:instrText>
    </w:r>
    <w:r>
      <w:rPr>
        <w:color w:val="000000" w:themeColor="text2" w:themeShade="BF"/>
        <w:sz w:val="24"/>
        <w:szCs w:val="24"/>
      </w:rPr>
      <w:fldChar w:fldCharType="separate"/>
    </w:r>
    <w:r w:rsidR="0050754C">
      <w:rPr>
        <w:noProof/>
        <w:color w:val="000000" w:themeColor="text2" w:themeShade="BF"/>
        <w:sz w:val="24"/>
        <w:szCs w:val="24"/>
      </w:rPr>
      <w:t>28</w:t>
    </w:r>
    <w:r>
      <w:rPr>
        <w:color w:val="000000" w:themeColor="text2" w:themeShade="BF"/>
        <w:sz w:val="24"/>
        <w:szCs w:val="24"/>
      </w:rPr>
      <w:fldChar w:fldCharType="end"/>
    </w:r>
    <w:r>
      <w:rPr>
        <w:color w:val="000000" w:themeColor="text2" w:themeShade="BF"/>
        <w:sz w:val="24"/>
        <w:szCs w:val="24"/>
      </w:rPr>
      <w:t xml:space="preserve"> | </w:t>
    </w:r>
    <w:r>
      <w:rPr>
        <w:color w:val="000000" w:themeColor="text2" w:themeShade="BF"/>
        <w:sz w:val="24"/>
        <w:szCs w:val="24"/>
      </w:rPr>
      <w:fldChar w:fldCharType="begin"/>
    </w:r>
    <w:r>
      <w:rPr>
        <w:color w:val="000000" w:themeColor="text2" w:themeShade="BF"/>
        <w:sz w:val="24"/>
        <w:szCs w:val="24"/>
      </w:rPr>
      <w:instrText>NUMPAGES  \* Arabic  \* MERGEFORMAT</w:instrText>
    </w:r>
    <w:r>
      <w:rPr>
        <w:color w:val="000000" w:themeColor="text2" w:themeShade="BF"/>
        <w:sz w:val="24"/>
        <w:szCs w:val="24"/>
      </w:rPr>
      <w:fldChar w:fldCharType="separate"/>
    </w:r>
    <w:r w:rsidR="0050754C">
      <w:rPr>
        <w:noProof/>
        <w:color w:val="000000" w:themeColor="text2" w:themeShade="BF"/>
        <w:sz w:val="24"/>
        <w:szCs w:val="24"/>
      </w:rPr>
      <w:t>35</w:t>
    </w:r>
    <w:r>
      <w:rPr>
        <w:color w:val="000000" w:themeColor="text2" w:themeShade="BF"/>
        <w:sz w:val="24"/>
        <w:szCs w:val="24"/>
      </w:rPr>
      <w:fldChar w:fldCharType="end"/>
    </w:r>
  </w:p>
  <w:p w14:paraId="50BCFA79" w14:textId="77777777" w:rsidR="001E72F6" w:rsidRDefault="001E72F6" w:rsidP="009E12FB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24"/>
      <w:gridCol w:w="5211"/>
    </w:tblGrid>
    <w:tr w:rsidR="001E72F6" w14:paraId="5A9AD84A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7D2DE1F3" w14:textId="77777777" w:rsidR="001E72F6" w:rsidRDefault="001E72F6">
          <w:pPr>
            <w:pStyle w:val="af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64423291" w14:textId="77777777" w:rsidR="001E72F6" w:rsidRDefault="001E72F6">
          <w:pPr>
            <w:pStyle w:val="af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E72F6" w14:paraId="2561D9E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130443532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1687324" w14:textId="77777777" w:rsidR="001E72F6" w:rsidRDefault="001E72F6">
              <w:pPr>
                <w:pStyle w:val="af5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Лидия Пашнова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15E0E8" w14:textId="77777777" w:rsidR="001E72F6" w:rsidRDefault="001E72F6">
          <w:pPr>
            <w:pStyle w:val="af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F266E6" w14:textId="77777777" w:rsidR="001E72F6" w:rsidRDefault="001E72F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AD4F5" w14:textId="77777777" w:rsidR="001E72F6" w:rsidRDefault="001E72F6" w:rsidP="008D4288">
      <w:r>
        <w:separator/>
      </w:r>
    </w:p>
  </w:footnote>
  <w:footnote w:type="continuationSeparator" w:id="0">
    <w:p w14:paraId="1C68B3E2" w14:textId="77777777" w:rsidR="001E72F6" w:rsidRDefault="001E72F6" w:rsidP="008D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9D8"/>
    <w:multiLevelType w:val="hybridMultilevel"/>
    <w:tmpl w:val="14E4C958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0774176B"/>
    <w:multiLevelType w:val="multilevel"/>
    <w:tmpl w:val="B2108B56"/>
    <w:lvl w:ilvl="0">
      <w:start w:val="1"/>
      <w:numFmt w:val="decimal"/>
      <w:lvlText w:val="%1."/>
      <w:lvlJc w:val="left"/>
      <w:pPr>
        <w:ind w:left="-3004" w:firstLine="3288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8BF3122"/>
    <w:multiLevelType w:val="multilevel"/>
    <w:tmpl w:val="E23A7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055F4E"/>
    <w:multiLevelType w:val="hybridMultilevel"/>
    <w:tmpl w:val="6D9A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1691"/>
    <w:multiLevelType w:val="multilevel"/>
    <w:tmpl w:val="1614479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BF4AD7"/>
    <w:multiLevelType w:val="multilevel"/>
    <w:tmpl w:val="26142A46"/>
    <w:lvl w:ilvl="0">
      <w:start w:val="1"/>
      <w:numFmt w:val="upperRoman"/>
      <w:lvlText w:val="%1."/>
      <w:lvlJc w:val="left"/>
      <w:pPr>
        <w:ind w:left="851" w:hanging="851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8B162D"/>
    <w:multiLevelType w:val="multilevel"/>
    <w:tmpl w:val="34088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7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6D0742"/>
    <w:multiLevelType w:val="multilevel"/>
    <w:tmpl w:val="7B5C0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716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9971FE"/>
    <w:multiLevelType w:val="multilevel"/>
    <w:tmpl w:val="4F7CBE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04353DC"/>
    <w:multiLevelType w:val="hybridMultilevel"/>
    <w:tmpl w:val="EA64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607E"/>
    <w:multiLevelType w:val="multilevel"/>
    <w:tmpl w:val="D37CB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" w:hanging="1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687462F"/>
    <w:multiLevelType w:val="multilevel"/>
    <w:tmpl w:val="501A643A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E30DC6"/>
    <w:multiLevelType w:val="hybridMultilevel"/>
    <w:tmpl w:val="3F6A248A"/>
    <w:lvl w:ilvl="0" w:tplc="C8168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2C79"/>
    <w:multiLevelType w:val="multilevel"/>
    <w:tmpl w:val="B5B42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6334AD"/>
    <w:multiLevelType w:val="multilevel"/>
    <w:tmpl w:val="52505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64E0161"/>
    <w:multiLevelType w:val="hybridMultilevel"/>
    <w:tmpl w:val="257A33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CDC1516"/>
    <w:multiLevelType w:val="multilevel"/>
    <w:tmpl w:val="8B84B2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A73F5A"/>
    <w:multiLevelType w:val="hybridMultilevel"/>
    <w:tmpl w:val="C8D42AE4"/>
    <w:lvl w:ilvl="0" w:tplc="A664D652">
      <w:start w:val="6"/>
      <w:numFmt w:val="upperRoman"/>
      <w:lvlText w:val="%1."/>
      <w:lvlJc w:val="left"/>
      <w:pPr>
        <w:ind w:left="737" w:hanging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04197"/>
    <w:multiLevelType w:val="multilevel"/>
    <w:tmpl w:val="FC5A930C"/>
    <w:lvl w:ilvl="0">
      <w:start w:val="2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7" w:hanging="1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0B08EA"/>
    <w:multiLevelType w:val="multilevel"/>
    <w:tmpl w:val="8B84B2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C41C74"/>
    <w:multiLevelType w:val="hybridMultilevel"/>
    <w:tmpl w:val="8A7ADDAE"/>
    <w:lvl w:ilvl="0" w:tplc="7F3ECD9E">
      <w:numFmt w:val="bullet"/>
      <w:lvlText w:val="•"/>
      <w:lvlJc w:val="left"/>
      <w:pPr>
        <w:ind w:left="786" w:hanging="276"/>
      </w:pPr>
      <w:rPr>
        <w:rFonts w:ascii="Times New Roman" w:eastAsia="ヒラギノ角ゴ Pro W3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8E17EF9"/>
    <w:multiLevelType w:val="multilevel"/>
    <w:tmpl w:val="E6F61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DA3648"/>
    <w:multiLevelType w:val="multilevel"/>
    <w:tmpl w:val="177C602A"/>
    <w:lvl w:ilvl="0">
      <w:start w:val="1"/>
      <w:numFmt w:val="decimal"/>
      <w:lvlText w:val="%1."/>
      <w:lvlJc w:val="left"/>
      <w:pPr>
        <w:ind w:left="-3004" w:firstLine="3288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B725D4A"/>
    <w:multiLevelType w:val="multilevel"/>
    <w:tmpl w:val="DBA04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5F7458"/>
    <w:multiLevelType w:val="multilevel"/>
    <w:tmpl w:val="5D9A4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5" w15:restartNumberingAfterBreak="0">
    <w:nsid w:val="5F593392"/>
    <w:multiLevelType w:val="multilevel"/>
    <w:tmpl w:val="EE1A1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6" w15:restartNumberingAfterBreak="0">
    <w:nsid w:val="62720BDF"/>
    <w:multiLevelType w:val="hybridMultilevel"/>
    <w:tmpl w:val="56B4D31A"/>
    <w:lvl w:ilvl="0" w:tplc="1DA8F9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86658"/>
    <w:multiLevelType w:val="multilevel"/>
    <w:tmpl w:val="E23A7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1797A7A"/>
    <w:multiLevelType w:val="multilevel"/>
    <w:tmpl w:val="F1D87F3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5691222"/>
    <w:multiLevelType w:val="hybridMultilevel"/>
    <w:tmpl w:val="883023E4"/>
    <w:lvl w:ilvl="0" w:tplc="B7AA92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7BD"/>
    <w:multiLevelType w:val="hybridMultilevel"/>
    <w:tmpl w:val="6CAEF290"/>
    <w:lvl w:ilvl="0" w:tplc="BD4C834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3693"/>
    <w:multiLevelType w:val="hybridMultilevel"/>
    <w:tmpl w:val="B1546280"/>
    <w:lvl w:ilvl="0" w:tplc="B7AA92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0E06"/>
    <w:multiLevelType w:val="hybridMultilevel"/>
    <w:tmpl w:val="6CAEF290"/>
    <w:lvl w:ilvl="0" w:tplc="BD4C834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20521"/>
    <w:multiLevelType w:val="multilevel"/>
    <w:tmpl w:val="0B7A9E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71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8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93" w:hanging="5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71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71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3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357" w:hanging="357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7" w:hanging="357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304" w:hanging="5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-3004" w:firstLine="3288"/>
        </w:pPr>
        <w:rPr>
          <w:rFonts w:hint="default"/>
          <w:color w:val="C0000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-3004" w:firstLine="3288"/>
        </w:pPr>
        <w:rPr>
          <w:rFonts w:hint="default"/>
          <w:color w:val="C0000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851"/>
          </w:tabs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6"/>
  </w:num>
  <w:num w:numId="30">
    <w:abstractNumId w:val="26"/>
  </w:num>
  <w:num w:numId="31">
    <w:abstractNumId w:val="29"/>
  </w:num>
  <w:num w:numId="32">
    <w:abstractNumId w:val="9"/>
  </w:num>
  <w:num w:numId="33">
    <w:abstractNumId w:val="3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21"/>
  </w:num>
  <w:num w:numId="39">
    <w:abstractNumId w:val="12"/>
  </w:num>
  <w:num w:numId="40">
    <w:abstractNumId w:val="0"/>
  </w:num>
  <w:num w:numId="41">
    <w:abstractNumId w:val="33"/>
  </w:num>
  <w:num w:numId="42">
    <w:abstractNumId w:val="32"/>
  </w:num>
  <w:num w:numId="43">
    <w:abstractNumId w:val="30"/>
  </w:num>
  <w:num w:numId="44">
    <w:abstractNumId w:val="28"/>
  </w:num>
  <w:num w:numId="45">
    <w:abstractNumId w:val="19"/>
  </w:num>
  <w:num w:numId="46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readOnly" w:formatting="1" w:enforcement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E"/>
    <w:rsid w:val="000126AD"/>
    <w:rsid w:val="000359BB"/>
    <w:rsid w:val="00041D33"/>
    <w:rsid w:val="00041FBE"/>
    <w:rsid w:val="0005395F"/>
    <w:rsid w:val="00053D72"/>
    <w:rsid w:val="000659A9"/>
    <w:rsid w:val="00082876"/>
    <w:rsid w:val="00091B41"/>
    <w:rsid w:val="00092FE8"/>
    <w:rsid w:val="000A2478"/>
    <w:rsid w:val="000A3AEA"/>
    <w:rsid w:val="000C1047"/>
    <w:rsid w:val="000D78B5"/>
    <w:rsid w:val="000E1D73"/>
    <w:rsid w:val="001007D4"/>
    <w:rsid w:val="00112A88"/>
    <w:rsid w:val="00115AC9"/>
    <w:rsid w:val="00140E4C"/>
    <w:rsid w:val="0014751B"/>
    <w:rsid w:val="00151339"/>
    <w:rsid w:val="0015221E"/>
    <w:rsid w:val="001537B2"/>
    <w:rsid w:val="00156B12"/>
    <w:rsid w:val="001634EB"/>
    <w:rsid w:val="00175DF3"/>
    <w:rsid w:val="00181063"/>
    <w:rsid w:val="00184951"/>
    <w:rsid w:val="0019174E"/>
    <w:rsid w:val="001A6398"/>
    <w:rsid w:val="001D38B7"/>
    <w:rsid w:val="001E3AA8"/>
    <w:rsid w:val="001E5A01"/>
    <w:rsid w:val="001E72F6"/>
    <w:rsid w:val="001F07C1"/>
    <w:rsid w:val="001F5203"/>
    <w:rsid w:val="001F6024"/>
    <w:rsid w:val="00202F19"/>
    <w:rsid w:val="00207E9A"/>
    <w:rsid w:val="00226B7A"/>
    <w:rsid w:val="00234CDD"/>
    <w:rsid w:val="0023515D"/>
    <w:rsid w:val="00236C89"/>
    <w:rsid w:val="0025011F"/>
    <w:rsid w:val="00251296"/>
    <w:rsid w:val="00251CEA"/>
    <w:rsid w:val="0026637F"/>
    <w:rsid w:val="00271960"/>
    <w:rsid w:val="00283B90"/>
    <w:rsid w:val="00287038"/>
    <w:rsid w:val="00292713"/>
    <w:rsid w:val="002B43A7"/>
    <w:rsid w:val="002C0B4E"/>
    <w:rsid w:val="002C4E5B"/>
    <w:rsid w:val="002D6B52"/>
    <w:rsid w:val="002D7EB2"/>
    <w:rsid w:val="002E0522"/>
    <w:rsid w:val="002F2E34"/>
    <w:rsid w:val="002F52A5"/>
    <w:rsid w:val="003033B9"/>
    <w:rsid w:val="00310BCC"/>
    <w:rsid w:val="00313C7C"/>
    <w:rsid w:val="00322EDB"/>
    <w:rsid w:val="003274DE"/>
    <w:rsid w:val="003352A1"/>
    <w:rsid w:val="00336FC6"/>
    <w:rsid w:val="00337A02"/>
    <w:rsid w:val="00371B95"/>
    <w:rsid w:val="00373B51"/>
    <w:rsid w:val="00374EBA"/>
    <w:rsid w:val="00377804"/>
    <w:rsid w:val="00384DF5"/>
    <w:rsid w:val="003859D1"/>
    <w:rsid w:val="00391079"/>
    <w:rsid w:val="003934BD"/>
    <w:rsid w:val="003C62EF"/>
    <w:rsid w:val="003D190E"/>
    <w:rsid w:val="003D33AD"/>
    <w:rsid w:val="003D7F85"/>
    <w:rsid w:val="003E0017"/>
    <w:rsid w:val="003E334E"/>
    <w:rsid w:val="003E3D2D"/>
    <w:rsid w:val="003E532E"/>
    <w:rsid w:val="003E73D9"/>
    <w:rsid w:val="003F3533"/>
    <w:rsid w:val="00413A14"/>
    <w:rsid w:val="004146A0"/>
    <w:rsid w:val="00415FCE"/>
    <w:rsid w:val="00436162"/>
    <w:rsid w:val="004411EE"/>
    <w:rsid w:val="004443A7"/>
    <w:rsid w:val="00455D38"/>
    <w:rsid w:val="0045601A"/>
    <w:rsid w:val="00476553"/>
    <w:rsid w:val="00486DF8"/>
    <w:rsid w:val="0049369E"/>
    <w:rsid w:val="0049713A"/>
    <w:rsid w:val="004A5F0F"/>
    <w:rsid w:val="004A6363"/>
    <w:rsid w:val="004C657B"/>
    <w:rsid w:val="004D4942"/>
    <w:rsid w:val="004D4D17"/>
    <w:rsid w:val="004D53CB"/>
    <w:rsid w:val="004D5CB0"/>
    <w:rsid w:val="004D65F0"/>
    <w:rsid w:val="004E2612"/>
    <w:rsid w:val="004E4652"/>
    <w:rsid w:val="0050754C"/>
    <w:rsid w:val="0051031D"/>
    <w:rsid w:val="005151B4"/>
    <w:rsid w:val="00521B65"/>
    <w:rsid w:val="00554A76"/>
    <w:rsid w:val="0057390F"/>
    <w:rsid w:val="005835C8"/>
    <w:rsid w:val="00585474"/>
    <w:rsid w:val="005A3398"/>
    <w:rsid w:val="005A5144"/>
    <w:rsid w:val="005B15B8"/>
    <w:rsid w:val="005B6445"/>
    <w:rsid w:val="005C0E08"/>
    <w:rsid w:val="005C2FD1"/>
    <w:rsid w:val="005C4A2C"/>
    <w:rsid w:val="0060125F"/>
    <w:rsid w:val="0061625A"/>
    <w:rsid w:val="00630814"/>
    <w:rsid w:val="00633DA7"/>
    <w:rsid w:val="00635F97"/>
    <w:rsid w:val="00635FA8"/>
    <w:rsid w:val="00651067"/>
    <w:rsid w:val="00676228"/>
    <w:rsid w:val="0068018B"/>
    <w:rsid w:val="00685C64"/>
    <w:rsid w:val="00694339"/>
    <w:rsid w:val="006A1C2B"/>
    <w:rsid w:val="006A6DAF"/>
    <w:rsid w:val="006B2FB3"/>
    <w:rsid w:val="006B3CEB"/>
    <w:rsid w:val="006C2502"/>
    <w:rsid w:val="006C4601"/>
    <w:rsid w:val="006D14CB"/>
    <w:rsid w:val="006D548E"/>
    <w:rsid w:val="006D569F"/>
    <w:rsid w:val="006D5AB6"/>
    <w:rsid w:val="006E01FA"/>
    <w:rsid w:val="006E1F1B"/>
    <w:rsid w:val="00704B05"/>
    <w:rsid w:val="0072765F"/>
    <w:rsid w:val="00737A02"/>
    <w:rsid w:val="007467BB"/>
    <w:rsid w:val="00754059"/>
    <w:rsid w:val="007609E2"/>
    <w:rsid w:val="0076177F"/>
    <w:rsid w:val="007660F0"/>
    <w:rsid w:val="00767EA4"/>
    <w:rsid w:val="00772ECD"/>
    <w:rsid w:val="007757F7"/>
    <w:rsid w:val="007774AF"/>
    <w:rsid w:val="0079175E"/>
    <w:rsid w:val="007A3D3D"/>
    <w:rsid w:val="007B07BC"/>
    <w:rsid w:val="007B1172"/>
    <w:rsid w:val="007B59F8"/>
    <w:rsid w:val="007C5ABC"/>
    <w:rsid w:val="007D0A46"/>
    <w:rsid w:val="007F287A"/>
    <w:rsid w:val="00801F7D"/>
    <w:rsid w:val="0081016F"/>
    <w:rsid w:val="00813992"/>
    <w:rsid w:val="00815FD6"/>
    <w:rsid w:val="0082283F"/>
    <w:rsid w:val="00822C41"/>
    <w:rsid w:val="00822DF9"/>
    <w:rsid w:val="00825CC2"/>
    <w:rsid w:val="008447C1"/>
    <w:rsid w:val="0085255D"/>
    <w:rsid w:val="0086061E"/>
    <w:rsid w:val="0086505B"/>
    <w:rsid w:val="00872ECC"/>
    <w:rsid w:val="008750F8"/>
    <w:rsid w:val="0088194A"/>
    <w:rsid w:val="008858AF"/>
    <w:rsid w:val="008916C4"/>
    <w:rsid w:val="0089632A"/>
    <w:rsid w:val="0089645B"/>
    <w:rsid w:val="008B2327"/>
    <w:rsid w:val="008C0524"/>
    <w:rsid w:val="008C7023"/>
    <w:rsid w:val="008D3050"/>
    <w:rsid w:val="008D31CE"/>
    <w:rsid w:val="008D4288"/>
    <w:rsid w:val="008D681F"/>
    <w:rsid w:val="008F5855"/>
    <w:rsid w:val="00913B51"/>
    <w:rsid w:val="00921D9B"/>
    <w:rsid w:val="00923742"/>
    <w:rsid w:val="00927752"/>
    <w:rsid w:val="009327D4"/>
    <w:rsid w:val="00934D88"/>
    <w:rsid w:val="0093522D"/>
    <w:rsid w:val="00943B2A"/>
    <w:rsid w:val="00976FD1"/>
    <w:rsid w:val="009830A6"/>
    <w:rsid w:val="00990A17"/>
    <w:rsid w:val="009D40B9"/>
    <w:rsid w:val="009D6187"/>
    <w:rsid w:val="009D787E"/>
    <w:rsid w:val="009E12FB"/>
    <w:rsid w:val="00A0714C"/>
    <w:rsid w:val="00A120CD"/>
    <w:rsid w:val="00A213A6"/>
    <w:rsid w:val="00A24E39"/>
    <w:rsid w:val="00A35A57"/>
    <w:rsid w:val="00A423EC"/>
    <w:rsid w:val="00A45EF6"/>
    <w:rsid w:val="00A53B12"/>
    <w:rsid w:val="00A53C3D"/>
    <w:rsid w:val="00A56B1B"/>
    <w:rsid w:val="00A635F0"/>
    <w:rsid w:val="00A6476F"/>
    <w:rsid w:val="00A67877"/>
    <w:rsid w:val="00A77CCF"/>
    <w:rsid w:val="00AB3134"/>
    <w:rsid w:val="00AC5FF2"/>
    <w:rsid w:val="00AE110F"/>
    <w:rsid w:val="00AE3939"/>
    <w:rsid w:val="00AE6C45"/>
    <w:rsid w:val="00AF79BC"/>
    <w:rsid w:val="00B050B0"/>
    <w:rsid w:val="00B059AC"/>
    <w:rsid w:val="00B06666"/>
    <w:rsid w:val="00B16888"/>
    <w:rsid w:val="00B215E5"/>
    <w:rsid w:val="00B3153C"/>
    <w:rsid w:val="00B418B6"/>
    <w:rsid w:val="00B42AC6"/>
    <w:rsid w:val="00B47C48"/>
    <w:rsid w:val="00B51648"/>
    <w:rsid w:val="00B60A26"/>
    <w:rsid w:val="00B74BE3"/>
    <w:rsid w:val="00B75889"/>
    <w:rsid w:val="00B80759"/>
    <w:rsid w:val="00B81FBF"/>
    <w:rsid w:val="00B833A8"/>
    <w:rsid w:val="00B83538"/>
    <w:rsid w:val="00B91C4B"/>
    <w:rsid w:val="00B9249C"/>
    <w:rsid w:val="00BB414E"/>
    <w:rsid w:val="00BC0282"/>
    <w:rsid w:val="00BE5FFA"/>
    <w:rsid w:val="00BF136B"/>
    <w:rsid w:val="00C07BDB"/>
    <w:rsid w:val="00C1140E"/>
    <w:rsid w:val="00C1353A"/>
    <w:rsid w:val="00C23C3F"/>
    <w:rsid w:val="00C2525E"/>
    <w:rsid w:val="00C27B57"/>
    <w:rsid w:val="00C35259"/>
    <w:rsid w:val="00C369DB"/>
    <w:rsid w:val="00C435BC"/>
    <w:rsid w:val="00C465AE"/>
    <w:rsid w:val="00C53D1E"/>
    <w:rsid w:val="00C6747B"/>
    <w:rsid w:val="00C71C82"/>
    <w:rsid w:val="00C727DC"/>
    <w:rsid w:val="00C80C57"/>
    <w:rsid w:val="00C84A20"/>
    <w:rsid w:val="00C85B3D"/>
    <w:rsid w:val="00C87725"/>
    <w:rsid w:val="00C973B1"/>
    <w:rsid w:val="00CA04C7"/>
    <w:rsid w:val="00CA33D8"/>
    <w:rsid w:val="00CA5BCD"/>
    <w:rsid w:val="00CB18E8"/>
    <w:rsid w:val="00CB78E6"/>
    <w:rsid w:val="00CC06AA"/>
    <w:rsid w:val="00CD38E7"/>
    <w:rsid w:val="00CD511E"/>
    <w:rsid w:val="00CE5ED7"/>
    <w:rsid w:val="00CF1E00"/>
    <w:rsid w:val="00D06F0D"/>
    <w:rsid w:val="00D33F4B"/>
    <w:rsid w:val="00D41425"/>
    <w:rsid w:val="00D46D9D"/>
    <w:rsid w:val="00D71689"/>
    <w:rsid w:val="00D73507"/>
    <w:rsid w:val="00D808E6"/>
    <w:rsid w:val="00D8710E"/>
    <w:rsid w:val="00D8721A"/>
    <w:rsid w:val="00D928F3"/>
    <w:rsid w:val="00D96D42"/>
    <w:rsid w:val="00DA06D3"/>
    <w:rsid w:val="00DA148D"/>
    <w:rsid w:val="00DA15CB"/>
    <w:rsid w:val="00DC452E"/>
    <w:rsid w:val="00DC6065"/>
    <w:rsid w:val="00DD0FA0"/>
    <w:rsid w:val="00E00AA2"/>
    <w:rsid w:val="00E030B3"/>
    <w:rsid w:val="00E34004"/>
    <w:rsid w:val="00E45D72"/>
    <w:rsid w:val="00E52F36"/>
    <w:rsid w:val="00E5460C"/>
    <w:rsid w:val="00E7159E"/>
    <w:rsid w:val="00E72F7A"/>
    <w:rsid w:val="00E819C0"/>
    <w:rsid w:val="00E838B3"/>
    <w:rsid w:val="00E93B7A"/>
    <w:rsid w:val="00E97B85"/>
    <w:rsid w:val="00EA5DD3"/>
    <w:rsid w:val="00EB43D5"/>
    <w:rsid w:val="00EC017E"/>
    <w:rsid w:val="00ED3F3E"/>
    <w:rsid w:val="00EE2190"/>
    <w:rsid w:val="00EF4018"/>
    <w:rsid w:val="00EF7B2C"/>
    <w:rsid w:val="00F04F8F"/>
    <w:rsid w:val="00F05472"/>
    <w:rsid w:val="00F056B9"/>
    <w:rsid w:val="00F13C4B"/>
    <w:rsid w:val="00F14281"/>
    <w:rsid w:val="00F17F2D"/>
    <w:rsid w:val="00F309A2"/>
    <w:rsid w:val="00F30F15"/>
    <w:rsid w:val="00F3295F"/>
    <w:rsid w:val="00F3632C"/>
    <w:rsid w:val="00F834C0"/>
    <w:rsid w:val="00F879BF"/>
    <w:rsid w:val="00F97E42"/>
    <w:rsid w:val="00FA6F8E"/>
    <w:rsid w:val="00FB7941"/>
    <w:rsid w:val="00FC3AD9"/>
    <w:rsid w:val="00FD5DA5"/>
    <w:rsid w:val="00FD6CA9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4899C1"/>
  <w15:docId w15:val="{A5F25C46-C37E-43EC-8D10-1C7EC69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59"/>
  </w:style>
  <w:style w:type="paragraph" w:styleId="1">
    <w:name w:val="heading 1"/>
    <w:basedOn w:val="a"/>
    <w:next w:val="a"/>
    <w:link w:val="10"/>
    <w:uiPriority w:val="9"/>
    <w:qFormat/>
    <w:rsid w:val="00B8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7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7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807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7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75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0759"/>
    <w:pPr>
      <w:ind w:left="720"/>
      <w:contextualSpacing/>
    </w:pPr>
  </w:style>
  <w:style w:type="paragraph" w:customStyle="1" w:styleId="Iauiue">
    <w:name w:val="Iau?iue"/>
    <w:rsid w:val="00C2525E"/>
    <w:pPr>
      <w:widowControl w:val="0"/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paragraph" w:customStyle="1" w:styleId="Body">
    <w:name w:val="Body"/>
    <w:uiPriority w:val="99"/>
    <w:rsid w:val="00C2525E"/>
    <w:pPr>
      <w:spacing w:after="140" w:line="288" w:lineRule="auto"/>
      <w:jc w:val="both"/>
    </w:pPr>
    <w:rPr>
      <w:rFonts w:ascii="Arial" w:eastAsia="ヒラギノ角ゴ Pro W3" w:hAnsi="Arial" w:cs="Times New Roman"/>
      <w:color w:val="000000"/>
      <w:kern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075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customStyle="1" w:styleId="Iniiaiieoaeno21">
    <w:name w:val="Iniiaiie oaeno 21"/>
    <w:basedOn w:val="Iauiue"/>
    <w:rsid w:val="00C2525E"/>
    <w:pPr>
      <w:jc w:val="both"/>
    </w:pPr>
    <w:rPr>
      <w:rFonts w:ascii="MS Sans Serif" w:hAnsi="MS Sans Serif"/>
    </w:rPr>
  </w:style>
  <w:style w:type="paragraph" w:styleId="a4">
    <w:name w:val="annotation text"/>
    <w:basedOn w:val="a"/>
    <w:link w:val="a5"/>
    <w:semiHidden/>
    <w:unhideWhenUsed/>
    <w:rsid w:val="00115AC9"/>
    <w:rPr>
      <w:sz w:val="20"/>
      <w:szCs w:val="20"/>
      <w:lang w:val="x-none"/>
    </w:rPr>
  </w:style>
  <w:style w:type="character" w:customStyle="1" w:styleId="a5">
    <w:name w:val="Текст примечания Знак"/>
    <w:basedOn w:val="a0"/>
    <w:link w:val="a4"/>
    <w:semiHidden/>
    <w:rsid w:val="00115AC9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annotation reference"/>
    <w:semiHidden/>
    <w:unhideWhenUsed/>
    <w:rsid w:val="00115AC9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15A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075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customStyle="1" w:styleId="11">
    <w:name w:val="Абзац списка1"/>
    <w:basedOn w:val="a"/>
    <w:rsid w:val="00923742"/>
    <w:pPr>
      <w:ind w:left="720"/>
    </w:pPr>
  </w:style>
  <w:style w:type="paragraph" w:styleId="a9">
    <w:name w:val="Body Text"/>
    <w:basedOn w:val="a"/>
    <w:link w:val="aa"/>
    <w:semiHidden/>
    <w:unhideWhenUsed/>
    <w:rsid w:val="00377804"/>
    <w:pPr>
      <w:spacing w:after="120"/>
    </w:pPr>
    <w:rPr>
      <w:sz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377804"/>
    <w:rPr>
      <w:rFonts w:ascii="Calibri" w:eastAsia="Times New Roman" w:hAnsi="Calibri" w:cs="Times New Roman"/>
      <w:sz w:val="20"/>
      <w:szCs w:val="24"/>
      <w:lang w:val="en-US" w:eastAsia="ru-RU"/>
    </w:rPr>
  </w:style>
  <w:style w:type="paragraph" w:customStyle="1" w:styleId="Iniiaiieoaenonionooiii">
    <w:name w:val="Iniiaiie oaeno n ionooiii"/>
    <w:basedOn w:val="a"/>
    <w:rsid w:val="00E819C0"/>
    <w:pPr>
      <w:widowControl w:val="0"/>
      <w:ind w:left="426" w:hanging="426"/>
      <w:jc w:val="both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80759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b">
    <w:name w:val="Title"/>
    <w:basedOn w:val="a"/>
    <w:next w:val="a"/>
    <w:link w:val="ac"/>
    <w:uiPriority w:val="10"/>
    <w:qFormat/>
    <w:rsid w:val="00B8075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759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8075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8075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customStyle="1" w:styleId="Iacaaiea1">
    <w:name w:val="Iacaaiea1"/>
    <w:basedOn w:val="a"/>
    <w:rsid w:val="00E819C0"/>
    <w:pPr>
      <w:widowControl w:val="0"/>
      <w:jc w:val="center"/>
    </w:pPr>
    <w:rPr>
      <w:b/>
      <w:u w:val="single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80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Normal (Web)"/>
    <w:basedOn w:val="a"/>
    <w:uiPriority w:val="99"/>
    <w:unhideWhenUsed/>
    <w:rsid w:val="008C7023"/>
    <w:pPr>
      <w:spacing w:before="100" w:beforeAutospacing="1" w:after="100" w:afterAutospacing="1"/>
    </w:pPr>
  </w:style>
  <w:style w:type="character" w:customStyle="1" w:styleId="nobr">
    <w:name w:val="nobr"/>
    <w:rsid w:val="008C7023"/>
  </w:style>
  <w:style w:type="character" w:styleId="af0">
    <w:name w:val="Hyperlink"/>
    <w:uiPriority w:val="99"/>
    <w:unhideWhenUsed/>
    <w:rsid w:val="008C7023"/>
    <w:rPr>
      <w:color w:val="0000FF"/>
      <w:u w:val="single"/>
    </w:rPr>
  </w:style>
  <w:style w:type="paragraph" w:customStyle="1" w:styleId="Caaieiaie2">
    <w:name w:val="Caaieiaie 2"/>
    <w:basedOn w:val="Iauiue"/>
    <w:next w:val="Iauiue"/>
    <w:uiPriority w:val="99"/>
    <w:rsid w:val="008C7023"/>
    <w:pPr>
      <w:keepNext/>
      <w:jc w:val="center"/>
    </w:pPr>
    <w:rPr>
      <w:b/>
      <w:i/>
    </w:rPr>
  </w:style>
  <w:style w:type="paragraph" w:customStyle="1" w:styleId="af1">
    <w:name w:val="Содержимое таблицы"/>
    <w:basedOn w:val="a"/>
    <w:uiPriority w:val="99"/>
    <w:rsid w:val="008C7023"/>
    <w:pPr>
      <w:suppressLineNumbers/>
      <w:suppressAutoHyphens/>
    </w:pPr>
    <w:rPr>
      <w:lang w:eastAsia="ar-SA"/>
    </w:rPr>
  </w:style>
  <w:style w:type="table" w:styleId="af2">
    <w:name w:val="Table Grid"/>
    <w:basedOn w:val="a1"/>
    <w:uiPriority w:val="59"/>
    <w:rsid w:val="003D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D42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D4288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D42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D428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75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8075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75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80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7">
    <w:name w:val="Strong"/>
    <w:basedOn w:val="a0"/>
    <w:uiPriority w:val="22"/>
    <w:qFormat/>
    <w:rsid w:val="00B80759"/>
    <w:rPr>
      <w:b/>
      <w:bCs/>
    </w:rPr>
  </w:style>
  <w:style w:type="character" w:styleId="af8">
    <w:name w:val="Emphasis"/>
    <w:basedOn w:val="a0"/>
    <w:uiPriority w:val="20"/>
    <w:qFormat/>
    <w:rsid w:val="00B80759"/>
    <w:rPr>
      <w:i/>
      <w:iCs/>
    </w:rPr>
  </w:style>
  <w:style w:type="paragraph" w:styleId="af9">
    <w:name w:val="No Spacing"/>
    <w:uiPriority w:val="1"/>
    <w:qFormat/>
    <w:rsid w:val="00B807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807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075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B8075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B80759"/>
    <w:rPr>
      <w:b/>
      <w:bCs/>
      <w:i/>
      <w:iCs/>
      <w:color w:val="DDDDDD" w:themeColor="accent1"/>
    </w:rPr>
  </w:style>
  <w:style w:type="character" w:styleId="afc">
    <w:name w:val="Subtle Emphasis"/>
    <w:basedOn w:val="a0"/>
    <w:uiPriority w:val="19"/>
    <w:qFormat/>
    <w:rsid w:val="00B80759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B80759"/>
    <w:rPr>
      <w:b/>
      <w:bCs/>
      <w:i/>
      <w:iCs/>
      <w:color w:val="DDDDDD" w:themeColor="accent1"/>
    </w:rPr>
  </w:style>
  <w:style w:type="character" w:styleId="afe">
    <w:name w:val="Subtle Reference"/>
    <w:basedOn w:val="a0"/>
    <w:uiPriority w:val="31"/>
    <w:qFormat/>
    <w:rsid w:val="00B80759"/>
    <w:rPr>
      <w:smallCaps/>
      <w:color w:val="B2B2B2" w:themeColor="accent2"/>
      <w:u w:val="single"/>
    </w:rPr>
  </w:style>
  <w:style w:type="character" w:styleId="aff">
    <w:name w:val="Intense Reference"/>
    <w:basedOn w:val="a0"/>
    <w:uiPriority w:val="32"/>
    <w:qFormat/>
    <w:rsid w:val="00B80759"/>
    <w:rPr>
      <w:b/>
      <w:bCs/>
      <w:smallCaps/>
      <w:color w:val="B2B2B2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B8075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unhideWhenUsed/>
    <w:qFormat/>
    <w:rsid w:val="00B80759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qFormat/>
    <w:rsid w:val="00B80759"/>
    <w:pPr>
      <w:spacing w:line="240" w:lineRule="auto"/>
    </w:pPr>
    <w:rPr>
      <w:b/>
      <w:bCs/>
      <w:color w:val="DDDDDD" w:themeColor="accent1"/>
      <w:sz w:val="18"/>
      <w:szCs w:val="18"/>
    </w:rPr>
  </w:style>
  <w:style w:type="table" w:customStyle="1" w:styleId="210">
    <w:name w:val="Таблица простая 21"/>
    <w:basedOn w:val="a1"/>
    <w:uiPriority w:val="42"/>
    <w:rsid w:val="001007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1007D4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1007D4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110">
    <w:name w:val="Таблица простая 11"/>
    <w:basedOn w:val="a1"/>
    <w:uiPriority w:val="41"/>
    <w:rsid w:val="00CC06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415F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3">
    <w:name w:val="annotation subject"/>
    <w:basedOn w:val="a4"/>
    <w:next w:val="a4"/>
    <w:link w:val="aff4"/>
    <w:uiPriority w:val="99"/>
    <w:semiHidden/>
    <w:unhideWhenUsed/>
    <w:rsid w:val="007774AF"/>
    <w:pPr>
      <w:spacing w:line="240" w:lineRule="auto"/>
    </w:pPr>
    <w:rPr>
      <w:b/>
      <w:bCs/>
      <w:lang w:val="ru-RU"/>
    </w:rPr>
  </w:style>
  <w:style w:type="character" w:customStyle="1" w:styleId="aff4">
    <w:name w:val="Тема примечания Знак"/>
    <w:basedOn w:val="a5"/>
    <w:link w:val="aff3"/>
    <w:uiPriority w:val="99"/>
    <w:semiHidden/>
    <w:rsid w:val="007774AF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5">
    <w:name w:val="Revision"/>
    <w:hidden/>
    <w:uiPriority w:val="99"/>
    <w:semiHidden/>
    <w:rsid w:val="00DC452E"/>
    <w:pPr>
      <w:spacing w:after="0" w:line="240" w:lineRule="auto"/>
    </w:pPr>
  </w:style>
  <w:style w:type="character" w:styleId="aff6">
    <w:name w:val="FollowedHyperlink"/>
    <w:basedOn w:val="a0"/>
    <w:uiPriority w:val="99"/>
    <w:semiHidden/>
    <w:unhideWhenUsed/>
    <w:rsid w:val="00801F7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voi-kva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graffit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leger18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529B-7F2B-4563-8DF4-1AFC037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11775</Words>
  <Characters>67118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Пашнова</dc:creator>
  <cp:keywords/>
  <dc:description/>
  <cp:lastModifiedBy>Лидия Пашнова</cp:lastModifiedBy>
  <cp:revision>3</cp:revision>
  <cp:lastPrinted>2022-02-15T13:10:00Z</cp:lastPrinted>
  <dcterms:created xsi:type="dcterms:W3CDTF">2023-01-09T08:27:00Z</dcterms:created>
  <dcterms:modified xsi:type="dcterms:W3CDTF">2023-01-09T08:28:00Z</dcterms:modified>
</cp:coreProperties>
</file>